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DA7FF4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532416">
        <w:rPr>
          <w:sz w:val="26"/>
          <w:szCs w:val="26"/>
        </w:rPr>
        <w:t>23</w:t>
      </w:r>
      <w:r w:rsidR="000D2E01">
        <w:rPr>
          <w:sz w:val="26"/>
          <w:szCs w:val="26"/>
        </w:rPr>
        <w:t>/12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C274DB">
        <w:rPr>
          <w:sz w:val="26"/>
          <w:szCs w:val="26"/>
        </w:rPr>
        <w:t>2</w:t>
      </w:r>
      <w:r w:rsidR="00532416">
        <w:rPr>
          <w:sz w:val="26"/>
          <w:szCs w:val="26"/>
        </w:rPr>
        <w:t>9</w:t>
      </w:r>
      <w:r w:rsidR="000A2CD3" w:rsidRPr="00C028F6">
        <w:rPr>
          <w:sz w:val="26"/>
          <w:szCs w:val="26"/>
        </w:rPr>
        <w:t>/12</w:t>
      </w:r>
      <w:r w:rsidR="00D14CD0" w:rsidRPr="00C028F6">
        <w:rPr>
          <w:sz w:val="26"/>
          <w:szCs w:val="26"/>
        </w:rPr>
        <w:t>/2019</w:t>
      </w:r>
    </w:p>
    <w:p w:rsidR="00D43354" w:rsidRPr="00C028F6" w:rsidRDefault="005E0790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C028F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C028F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Thứ Hai</w:t>
            </w:r>
          </w:p>
          <w:p w:rsidR="00AE03A7" w:rsidRPr="00C028F6" w:rsidRDefault="005B6D09" w:rsidP="00C274DB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532416">
              <w:rPr>
                <w:b/>
                <w:sz w:val="26"/>
                <w:szCs w:val="26"/>
              </w:rPr>
              <w:t>23</w:t>
            </w:r>
            <w:r w:rsidR="00A33482">
              <w:rPr>
                <w:b/>
                <w:sz w:val="26"/>
                <w:szCs w:val="26"/>
              </w:rPr>
              <w:t>/12</w:t>
            </w:r>
            <w:r w:rsidR="00AE03A7"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B711E1" w:rsidRPr="008A22A3" w:rsidRDefault="00AE03A7" w:rsidP="00E15DFA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8A22A3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8B7EC2" w:rsidRPr="008A22A3" w:rsidRDefault="00532416" w:rsidP="008B7EC2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Khảo sát chính thức trường MN Hoa Cúc, huyện Krông Ana (Đ/c Xuân- PGĐ, theo QĐ)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E03A7" w:rsidRPr="00C028F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3B45CB" w:rsidRPr="008A22A3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8A22A3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665BB6" w:rsidRDefault="00E35638" w:rsidP="004E389B">
            <w:pPr>
              <w:rPr>
                <w:color w:val="2A2A2A"/>
                <w:sz w:val="26"/>
                <w:szCs w:val="26"/>
                <w:lang w:val="da-DK"/>
              </w:rPr>
            </w:pPr>
            <w:r w:rsidRPr="00E35638">
              <w:rPr>
                <w:color w:val="2A2A2A"/>
                <w:sz w:val="26"/>
                <w:szCs w:val="26"/>
                <w:lang w:val="da-DK"/>
              </w:rPr>
              <w:t>- Kiểm tra chuyên môn GDTX lúc 13 giờ 30 tại trường Cao đẳng kỹ thuật Đắk Lắk (Đ/c Cát – PGĐ, Theo QĐ)</w:t>
            </w:r>
          </w:p>
          <w:p w:rsidR="008B7EC2" w:rsidRDefault="008B7EC2" w:rsidP="004E389B">
            <w:pPr>
              <w:rPr>
                <w:color w:val="2A2A2A"/>
                <w:sz w:val="26"/>
                <w:szCs w:val="26"/>
                <w:lang w:val="da-DK"/>
              </w:rPr>
            </w:pPr>
            <w:r>
              <w:rPr>
                <w:color w:val="2A2A2A"/>
                <w:sz w:val="26"/>
                <w:szCs w:val="26"/>
                <w:lang w:val="da-DK"/>
              </w:rPr>
              <w:t>- Tập huấn quy chế thi chọn học sinh giỏi quốc gia năm học 2019-2020 lúc 14 giờ 00 tại trường THPT chuyên Nguyễn  Du (Đ/c Hiệp –PGĐ, Theo QĐ)</w:t>
            </w:r>
          </w:p>
          <w:p w:rsidR="00170191" w:rsidRPr="00115AD6" w:rsidRDefault="00170191" w:rsidP="004E389B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36454A">
              <w:rPr>
                <w:sz w:val="26"/>
                <w:szCs w:val="26"/>
                <w:lang w:val="da-DK"/>
              </w:rPr>
              <w:t>- Họp giao ban lúc 14 giờ 00 tại HT A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C028F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C028F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C028F6" w:rsidRDefault="0060619C" w:rsidP="00C274D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C028F6">
              <w:rPr>
                <w:b/>
                <w:sz w:val="26"/>
                <w:szCs w:val="26"/>
                <w:lang w:val="da-DK"/>
              </w:rPr>
              <w:t>(</w:t>
            </w:r>
            <w:r w:rsidR="00532416">
              <w:rPr>
                <w:b/>
                <w:sz w:val="26"/>
                <w:szCs w:val="26"/>
                <w:lang w:val="da-DK"/>
              </w:rPr>
              <w:t>24</w:t>
            </w:r>
            <w:r w:rsidR="00A33482">
              <w:rPr>
                <w:b/>
                <w:sz w:val="26"/>
                <w:szCs w:val="26"/>
                <w:lang w:val="da-DK"/>
              </w:rPr>
              <w:t>/12</w:t>
            </w:r>
            <w:r w:rsidR="0005502A" w:rsidRPr="00C028F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8A22A3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8A22A3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D70BEC" w:rsidRDefault="00D70BEC" w:rsidP="004C66D4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D70BEC">
              <w:rPr>
                <w:color w:val="2A2A2A"/>
                <w:sz w:val="26"/>
                <w:szCs w:val="26"/>
              </w:rPr>
              <w:t xml:space="preserve">- </w:t>
            </w:r>
            <w:r w:rsidRPr="00D70BEC">
              <w:rPr>
                <w:sz w:val="26"/>
                <w:szCs w:val="26"/>
              </w:rPr>
              <w:t xml:space="preserve">Họp Đảng ủy Sở GDĐT mở rộng lúc </w:t>
            </w:r>
            <w:r w:rsidR="000B1028">
              <w:rPr>
                <w:sz w:val="26"/>
                <w:szCs w:val="26"/>
              </w:rPr>
              <w:t>7 giờ 0</w:t>
            </w:r>
            <w:r>
              <w:rPr>
                <w:sz w:val="26"/>
                <w:szCs w:val="26"/>
              </w:rPr>
              <w:t>0</w:t>
            </w:r>
            <w:r w:rsidRPr="00D70BEC">
              <w:rPr>
                <w:sz w:val="26"/>
                <w:szCs w:val="26"/>
              </w:rPr>
              <w:t xml:space="preserve"> tại HT A (Ban chấp hành Đảng ủy, Bí thư các Chi bộ)</w:t>
            </w:r>
          </w:p>
          <w:p w:rsidR="000B1028" w:rsidRDefault="000B1028" w:rsidP="004C66D4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tại Bộ Chỉ huy quân sự tỉnh (Đ/c Hiệp – PGĐ)</w:t>
            </w:r>
          </w:p>
          <w:p w:rsidR="00532B86" w:rsidRDefault="00532B86" w:rsidP="00532B86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Tham gia tập huấn bảo tồn và phát huy giá trị văn hóa DTTS từ 24/12 đến 26/12/2019 tại </w:t>
            </w:r>
            <w:r w:rsidR="00F77229">
              <w:rPr>
                <w:sz w:val="26"/>
                <w:szCs w:val="26"/>
              </w:rPr>
              <w:t>KS CĐ Ban M</w:t>
            </w:r>
            <w:r>
              <w:rPr>
                <w:sz w:val="26"/>
                <w:szCs w:val="26"/>
              </w:rPr>
              <w:t>ê (GDTrH)</w:t>
            </w:r>
          </w:p>
          <w:p w:rsidR="000B1028" w:rsidRPr="008A22A3" w:rsidRDefault="000B1028" w:rsidP="005D15D0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Khảo sát chính thức tại trường MN Thành Công, TP. Buôn Ma Thuột (Theo QĐ)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05502A" w:rsidRPr="00C028F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076E46" w:rsidRPr="008A22A3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8A22A3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DF7B5B" w:rsidRPr="000717B8" w:rsidRDefault="000717B8" w:rsidP="000717B8">
            <w:pPr>
              <w:pStyle w:val="ListParagraph"/>
              <w:numPr>
                <w:ilvl w:val="0"/>
                <w:numId w:val="30"/>
              </w:num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  <w:bookmarkStart w:id="0" w:name="_GoBack"/>
            <w:bookmarkEnd w:id="0"/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C1961" w:rsidRPr="00C028F6" w:rsidRDefault="00AC1961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Thứ Tư</w:t>
            </w:r>
          </w:p>
          <w:p w:rsidR="00AC1961" w:rsidRPr="00C028F6" w:rsidRDefault="00CC6176" w:rsidP="00532416">
            <w:pPr>
              <w:jc w:val="center"/>
              <w:rPr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532416">
              <w:rPr>
                <w:b/>
                <w:sz w:val="26"/>
                <w:szCs w:val="26"/>
              </w:rPr>
              <w:t>25</w:t>
            </w:r>
            <w:r w:rsidR="00A33482">
              <w:rPr>
                <w:b/>
                <w:sz w:val="26"/>
                <w:szCs w:val="26"/>
              </w:rPr>
              <w:t>/12</w:t>
            </w:r>
            <w:r w:rsidR="00AC1961"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0438EA" w:rsidRPr="008A22A3" w:rsidRDefault="00AC1961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8A22A3">
              <w:rPr>
                <w:b/>
                <w:color w:val="2A2A2A" w:themeColor="text1"/>
                <w:sz w:val="26"/>
                <w:szCs w:val="26"/>
              </w:rPr>
              <w:t>Buổi sá</w:t>
            </w:r>
            <w:r w:rsidR="00767238" w:rsidRPr="008A22A3">
              <w:rPr>
                <w:b/>
                <w:color w:val="2A2A2A" w:themeColor="text1"/>
                <w:sz w:val="26"/>
                <w:szCs w:val="26"/>
              </w:rPr>
              <w:t>ng</w:t>
            </w:r>
          </w:p>
          <w:p w:rsidR="00E56204" w:rsidRDefault="00E56204" w:rsidP="003035CB">
            <w:pPr>
              <w:rPr>
                <w:color w:val="2A2A2A" w:themeColor="text1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- Hội nghị phổ biến văn bản quy phạm pháp luật,</w:t>
            </w:r>
            <w:r w:rsidR="009E5F9C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 tập huấn công tác pháp chế 2019</w:t>
            </w: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-2020 lúc 7 giờ 30  tại Trung tâm GDTX tỉnh (TTr</w:t>
            </w:r>
            <w:r w:rsidR="00322587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 và các phòng CMNV Sở</w:t>
            </w: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)</w:t>
            </w:r>
          </w:p>
          <w:p w:rsidR="00C03DC2" w:rsidRDefault="003035CB" w:rsidP="003035CB">
            <w:pPr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Khảo sát chính thức tại trường MN Tân Lợi, TP. Buôn Ma Thuột (Đ/c Xuân –PGĐ, theo QĐ)</w:t>
            </w:r>
          </w:p>
          <w:p w:rsidR="00A62CBA" w:rsidRDefault="00A62CBA" w:rsidP="003035CB">
            <w:pPr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Tham gia tập huấn nâng cao năng lực cho cán bộ quản lý GDTX từ 25/12 đến 27/12/2019 tại Cần Thơ (Theo QĐ)</w:t>
            </w:r>
          </w:p>
          <w:p w:rsidR="00F82562" w:rsidRDefault="006C1D47" w:rsidP="00E56204">
            <w:pPr>
              <w:rPr>
                <w:rFonts w:cs="Arial"/>
              </w:rPr>
            </w:pPr>
            <w:r w:rsidRPr="006C1D47">
              <w:rPr>
                <w:rFonts w:cs="Arial"/>
              </w:rPr>
              <w:t xml:space="preserve">- Tổ chức tập huấn Bồi dưỡng về giáo dục lịch sử trong </w:t>
            </w:r>
            <w:r w:rsidR="008459D6">
              <w:rPr>
                <w:rFonts w:cs="Arial"/>
              </w:rPr>
              <w:t>chương trình giáo dục</w:t>
            </w:r>
            <w:r w:rsidRPr="006C1D47">
              <w:rPr>
                <w:rFonts w:cs="Arial"/>
              </w:rPr>
              <w:t xml:space="preserve"> phổ thông</w:t>
            </w:r>
            <w:r w:rsidR="00165591">
              <w:rPr>
                <w:rFonts w:cs="Arial"/>
              </w:rPr>
              <w:t xml:space="preserve"> cấp tiểu học</w:t>
            </w:r>
            <w:r w:rsidR="00C85C56">
              <w:rPr>
                <w:rFonts w:cs="Arial"/>
              </w:rPr>
              <w:t xml:space="preserve"> </w:t>
            </w:r>
            <w:r w:rsidR="00A64ACB">
              <w:rPr>
                <w:rFonts w:cs="Arial"/>
              </w:rPr>
              <w:t xml:space="preserve">từ ngày 25/12 đến 28/12/2019 </w:t>
            </w:r>
            <w:r w:rsidR="00F23B57">
              <w:rPr>
                <w:rFonts w:cs="Arial"/>
              </w:rPr>
              <w:t>tại T</w:t>
            </w:r>
            <w:r w:rsidR="00C85C56">
              <w:rPr>
                <w:rFonts w:cs="Arial"/>
              </w:rPr>
              <w:t xml:space="preserve">rung tâm </w:t>
            </w:r>
            <w:r w:rsidRPr="006C1D47">
              <w:rPr>
                <w:rFonts w:cs="Arial"/>
              </w:rPr>
              <w:t>GDTX tỉnh Đăk Lăk</w:t>
            </w:r>
            <w:r w:rsidR="00A64ACB">
              <w:rPr>
                <w:rFonts w:cs="Arial"/>
              </w:rPr>
              <w:t xml:space="preserve"> (GDTH)</w:t>
            </w:r>
          </w:p>
          <w:p w:rsidR="000020BA" w:rsidRDefault="000020BA" w:rsidP="000020BA">
            <w:pP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- </w:t>
            </w:r>
            <w:r w:rsidRPr="000020BA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Hội thảo giới thiệu sách giáo khoa lớ</w:t>
            </w: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p 1, phục vụ năm học 2020-2021 tại t</w:t>
            </w:r>
            <w:r w:rsidRPr="000020BA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rường T</w:t>
            </w:r>
            <w:r w:rsidR="00D05026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H, THCS và THPT Hoàng Việt ( Đ/c Xuân -PGĐ</w:t>
            </w:r>
            <w:r w:rsidR="00340D46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, </w:t>
            </w:r>
            <w:r w:rsidRPr="000020BA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GDTH)</w:t>
            </w:r>
          </w:p>
          <w:p w:rsidR="0004116E" w:rsidRPr="008A22A3" w:rsidRDefault="0004116E" w:rsidP="000020BA">
            <w:pP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- Dự tập huấn hướng dẫn sử dụng phần mềm đánh giá kết quả làm việc của CBCCVC tỉnh Đắk Lắk  tại Sở Nội vụ (TCCB)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C1961" w:rsidRPr="00C028F6" w:rsidRDefault="00AC1961" w:rsidP="00E15D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58" w:type="dxa"/>
          </w:tcPr>
          <w:p w:rsidR="002D2BE9" w:rsidRDefault="00AC1961" w:rsidP="004E389B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8A22A3">
              <w:rPr>
                <w:b/>
                <w:color w:val="2A2A2A" w:themeColor="text1"/>
                <w:sz w:val="26"/>
                <w:szCs w:val="26"/>
              </w:rPr>
              <w:t>Buổi chiều</w:t>
            </w:r>
          </w:p>
          <w:p w:rsidR="00F82562" w:rsidRDefault="00C12A28" w:rsidP="00556CBA">
            <w:pP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- T</w:t>
            </w:r>
            <w:r w:rsidRPr="00B224F1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ập huấn nâng cao năng lực qu</w:t>
            </w: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ản lý thư viện trường tiểu học, từ  </w:t>
            </w:r>
            <w:r w:rsidRPr="00B224F1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25/12</w:t>
            </w: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 đến </w:t>
            </w:r>
            <w:r w:rsidRPr="00B224F1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 </w:t>
            </w:r>
            <w:r w:rsidR="00556CBA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2</w:t>
            </w:r>
            <w:r w:rsidRPr="00B224F1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7/12/2019  tại TT GDTX tỉnh ( GDTH)</w:t>
            </w:r>
          </w:p>
          <w:p w:rsidR="005227D3" w:rsidRDefault="005227D3" w:rsidP="00556CBA">
            <w:pP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- Dự Hội nghị Ban chấp hành  Đảng ủy Khối cơ quan – doanh nghiệp mở rộng lúc 14 giờ 00 tại Đảng ủy Khối (Đ/c Khoa –GĐ)</w:t>
            </w:r>
          </w:p>
          <w:p w:rsidR="00704769" w:rsidRPr="00170191" w:rsidRDefault="00704769" w:rsidP="00D74728">
            <w:pPr>
              <w:rPr>
                <w:color w:val="2A2A2A" w:themeColor="text1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- Dự họp về chuẩn bị tổ chức công tác gặp m</w:t>
            </w:r>
            <w:r w:rsidR="00D74728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ặt</w:t>
            </w:r>
            <w:r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 văn nghệ sĩ, trí thức và báo giới nhân dịp xuân Canh Tý 2020 lúc 14 giờ 00 tại Sở Văn hóa Thể thao và  Du lịch tỉnh (VP)</w:t>
            </w:r>
          </w:p>
        </w:tc>
      </w:tr>
      <w:tr w:rsidR="00644BD8" w:rsidRPr="00C028F6" w:rsidTr="00AC403F">
        <w:trPr>
          <w:trHeight w:val="140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C028F6" w:rsidRDefault="00FF6D69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Thứ Năm</w:t>
            </w:r>
          </w:p>
          <w:p w:rsidR="00FF6D69" w:rsidRPr="00C028F6" w:rsidRDefault="006A5463" w:rsidP="00C274DB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532416">
              <w:rPr>
                <w:b/>
                <w:sz w:val="26"/>
                <w:szCs w:val="26"/>
              </w:rPr>
              <w:t>26</w:t>
            </w:r>
            <w:r w:rsidR="00A33482">
              <w:rPr>
                <w:b/>
                <w:sz w:val="26"/>
                <w:szCs w:val="26"/>
              </w:rPr>
              <w:t>/12</w:t>
            </w:r>
            <w:r w:rsidR="00FF6D69"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Pr="008A22A3" w:rsidRDefault="00FF6D69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8A22A3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F82562" w:rsidRDefault="00835B85" w:rsidP="004E389B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t>- Tham dự tập huấn nội dung chuẩn bị cho trẻ vào học lớp 1 và giáo dục hòa nhập trẻ khuyết tật trong các cơ sở giáo dục mầm non từ 26/12 đến 28/12/2019 tại Nghệ An (G</w:t>
            </w:r>
            <w:r w:rsidR="00330E4C">
              <w:rPr>
                <w:bCs/>
                <w:color w:val="2A2A2A" w:themeColor="text1"/>
                <w:spacing w:val="-4"/>
                <w:sz w:val="26"/>
                <w:szCs w:val="26"/>
              </w:rPr>
              <w:t>D</w:t>
            </w: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t>MN)</w:t>
            </w:r>
          </w:p>
          <w:p w:rsidR="00577CB6" w:rsidRPr="008A22A3" w:rsidRDefault="00577CB6" w:rsidP="004E389B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t>- Tham gia tập huấn công tác giáo dục thể chất từ ngày 26/12 đến 27/12/2019 tại Hà Nội (GDTrH)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FF6D69" w:rsidRPr="00C028F6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A1A53" w:rsidRDefault="00FF6D69" w:rsidP="004E389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F7295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170191" w:rsidRPr="004A1A53" w:rsidRDefault="00170191" w:rsidP="00C8324F">
            <w:pPr>
              <w:rPr>
                <w:b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</w:rPr>
              <w:t xml:space="preserve">- </w:t>
            </w:r>
            <w:r w:rsidR="00C8324F">
              <w:rPr>
                <w:color w:val="2A2A2A" w:themeColor="text1"/>
                <w:sz w:val="26"/>
                <w:szCs w:val="26"/>
              </w:rPr>
              <w:t>Dự Hội nghị tổng kết công tác kiểm tra, giám sát và thi hành kỷ luật Đảng năm 2019 lúc 13 giờ 30 tại Nhà khách Tỉnh ủy (Đ/c Khoa –GĐ)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C028F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 xml:space="preserve">Thứ </w:t>
            </w:r>
            <w:r w:rsidR="008946A9" w:rsidRPr="00C028F6">
              <w:rPr>
                <w:b/>
                <w:sz w:val="26"/>
                <w:szCs w:val="26"/>
              </w:rPr>
              <w:lastRenderedPageBreak/>
              <w:t>Sáu</w:t>
            </w:r>
          </w:p>
          <w:p w:rsidR="008946A9" w:rsidRPr="00C028F6" w:rsidRDefault="008946A9" w:rsidP="00532416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532416">
              <w:rPr>
                <w:b/>
                <w:sz w:val="26"/>
                <w:szCs w:val="26"/>
              </w:rPr>
              <w:t>27/</w:t>
            </w:r>
            <w:r w:rsidR="0064666D">
              <w:rPr>
                <w:b/>
                <w:sz w:val="26"/>
                <w:szCs w:val="26"/>
              </w:rPr>
              <w:t>12</w:t>
            </w:r>
            <w:r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C27251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FF7295">
              <w:rPr>
                <w:b/>
                <w:sz w:val="26"/>
                <w:szCs w:val="26"/>
              </w:rPr>
              <w:lastRenderedPageBreak/>
              <w:t>Buổi sáng</w:t>
            </w:r>
          </w:p>
          <w:p w:rsidR="00A7086C" w:rsidRDefault="00A7086C" w:rsidP="0016065C">
            <w:pPr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lastRenderedPageBreak/>
              <w:t>- Tổ chức thi chọn học sinh giỏi quốc gia năm học 2019-2020 từ ngày 27/12 đến 29/12/2019 tại trường THPT chuyên Nguyễn Du (HĐ thi)</w:t>
            </w:r>
          </w:p>
          <w:p w:rsidR="00A7086C" w:rsidRDefault="00A7086C" w:rsidP="0016065C">
            <w:pPr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t>- Dự Lễ tổng kết và trao giải thưởng cuộc thi “Tìm hiểu Bộ Luật hình sự 2015”</w:t>
            </w:r>
            <w:r w:rsidR="001C1F7D">
              <w:rPr>
                <w:bCs/>
                <w:color w:val="2A2A2A" w:themeColor="text1"/>
                <w:spacing w:val="-4"/>
                <w:sz w:val="26"/>
                <w:szCs w:val="26"/>
              </w:rPr>
              <w:t xml:space="preserve"> cấp tỉnh lúc 8 giờ tại Sở Tư p</w:t>
            </w: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t>háp (Đ/c Cát – PGĐ)</w:t>
            </w:r>
          </w:p>
          <w:p w:rsidR="005675ED" w:rsidRDefault="005675ED" w:rsidP="0016065C">
            <w:pPr>
              <w:rPr>
                <w:color w:val="2A2A2A" w:themeColor="text1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t>- Tham dự Hội thảo góp ý Chương trình Tiếng dân tộc thiểu số tại Hà Nội (Ban NCGDHSDT)</w:t>
            </w:r>
          </w:p>
          <w:p w:rsidR="00170191" w:rsidRDefault="00170191" w:rsidP="0016065C">
            <w:pPr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 xml:space="preserve">- </w:t>
            </w:r>
            <w:r w:rsidR="0016065C">
              <w:rPr>
                <w:color w:val="2A2A2A" w:themeColor="text1"/>
                <w:sz w:val="26"/>
                <w:szCs w:val="26"/>
              </w:rPr>
              <w:t>Tham gia tập huấn nghiệp vụ giáo dục học sinh hòa nhập khuyết tật từ 27/12 đến 29/12/2019 tại Nghệ An (Theo QĐ)</w:t>
            </w:r>
          </w:p>
          <w:p w:rsidR="005C3989" w:rsidRDefault="00A56C3E" w:rsidP="00F216ED">
            <w:pPr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Dự Hội nghị trực tuyến toàn quốc triển khai nhiệm vụ năm 2020 ngành nội vụ lúc 8 giờ 00 tại UBND tỉnh (Đ/c Cát –PGĐ)</w:t>
            </w:r>
          </w:p>
          <w:p w:rsidR="00F74D5A" w:rsidRPr="001F305B" w:rsidRDefault="00F74D5A" w:rsidP="00F216ED">
            <w:pPr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Dự Hội nghị triển khai Kế hoạch 2020 lúc 8 giờ 00 tại UBND tỉnh (Đ/c Khoa –GĐ)</w:t>
            </w:r>
          </w:p>
        </w:tc>
      </w:tr>
      <w:tr w:rsidR="00644BD8" w:rsidRPr="00C028F6" w:rsidTr="00D302FE">
        <w:trPr>
          <w:trHeight w:val="60"/>
          <w:jc w:val="center"/>
        </w:trPr>
        <w:tc>
          <w:tcPr>
            <w:tcW w:w="1122" w:type="dxa"/>
            <w:vMerge/>
            <w:vAlign w:val="center"/>
          </w:tcPr>
          <w:p w:rsidR="008946A9" w:rsidRPr="00C028F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75DA6" w:rsidRPr="0036454A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36454A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17D8C" w:rsidRPr="0036454A" w:rsidRDefault="00842A35" w:rsidP="00F17D8C">
            <w:pPr>
              <w:rPr>
                <w:sz w:val="26"/>
                <w:szCs w:val="26"/>
                <w:lang w:val="da-DK"/>
              </w:rPr>
            </w:pPr>
            <w:r w:rsidRPr="0036454A">
              <w:rPr>
                <w:sz w:val="26"/>
                <w:szCs w:val="26"/>
                <w:lang w:val="da-DK"/>
              </w:rPr>
              <w:t xml:space="preserve">- </w:t>
            </w:r>
            <w:r w:rsidR="00F216ED">
              <w:rPr>
                <w:sz w:val="26"/>
                <w:szCs w:val="26"/>
                <w:lang w:val="da-DK"/>
              </w:rPr>
              <w:t>Than gia tiếp xúc cử tri tại Hội trường Trung tâm Bồi dưỡng Chính trị Buôn Ma Thuột (Đ/c Khoa –GĐ)</w:t>
            </w:r>
          </w:p>
        </w:tc>
      </w:tr>
      <w:tr w:rsidR="00644BD8" w:rsidRPr="00C028F6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C028F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Thứ Bảy</w:t>
            </w:r>
          </w:p>
          <w:p w:rsidR="00B04C60" w:rsidRPr="00C028F6" w:rsidRDefault="00B04C60" w:rsidP="00C274DB">
            <w:pPr>
              <w:jc w:val="center"/>
              <w:rPr>
                <w:b/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(</w:t>
            </w:r>
            <w:r w:rsidR="00532416">
              <w:rPr>
                <w:b/>
                <w:sz w:val="26"/>
                <w:szCs w:val="26"/>
              </w:rPr>
              <w:t>28</w:t>
            </w:r>
            <w:r w:rsidR="0064666D">
              <w:rPr>
                <w:b/>
                <w:sz w:val="26"/>
                <w:szCs w:val="26"/>
              </w:rPr>
              <w:t>/12</w:t>
            </w:r>
            <w:r w:rsidRPr="00C028F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AD3CF2" w:rsidRDefault="00B04C60" w:rsidP="004E389B">
            <w:pPr>
              <w:jc w:val="center"/>
              <w:rPr>
                <w:b/>
                <w:sz w:val="26"/>
                <w:szCs w:val="26"/>
              </w:rPr>
            </w:pPr>
            <w:r w:rsidRPr="0036454A">
              <w:rPr>
                <w:b/>
                <w:sz w:val="26"/>
                <w:szCs w:val="26"/>
              </w:rPr>
              <w:t xml:space="preserve">Buổi sáng </w:t>
            </w:r>
          </w:p>
          <w:p w:rsidR="00F17D8C" w:rsidRPr="001B52E1" w:rsidRDefault="001B52E1" w:rsidP="001B5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17D8C" w:rsidRPr="001B52E1">
              <w:rPr>
                <w:sz w:val="26"/>
                <w:szCs w:val="26"/>
              </w:rPr>
              <w:t>Dự Hội thảo xây dựng chính sách cho các Trung tâm hỗ trợ phát triển giáo dục hòa nhập trẻ khuyết tật tại Quảng Ninh (Trung tâm HTPTGDHN trẻ khuyết tật)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B04C60" w:rsidRPr="00C028F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17349" w:rsidRPr="00C028F6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Buổi chiều</w:t>
            </w:r>
            <w:r w:rsidR="002004D5" w:rsidRPr="00C028F6">
              <w:rPr>
                <w:sz w:val="26"/>
                <w:szCs w:val="26"/>
              </w:rPr>
              <w:t xml:space="preserve"> </w:t>
            </w:r>
          </w:p>
        </w:tc>
      </w:tr>
      <w:tr w:rsidR="00644BD8" w:rsidRPr="00C028F6" w:rsidTr="00A82D04">
        <w:trPr>
          <w:trHeight w:val="192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C028F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C028F6">
              <w:rPr>
                <w:b/>
                <w:sz w:val="26"/>
                <w:szCs w:val="26"/>
                <w:lang w:val="da-DK"/>
              </w:rPr>
              <w:t>C</w:t>
            </w:r>
            <w:r w:rsidR="00E77D08" w:rsidRPr="00C028F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C028F6" w:rsidRDefault="007021CE" w:rsidP="0053241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C028F6">
              <w:rPr>
                <w:b/>
                <w:sz w:val="26"/>
                <w:szCs w:val="26"/>
                <w:lang w:val="da-DK"/>
              </w:rPr>
              <w:t>(</w:t>
            </w:r>
            <w:r w:rsidR="00C274DB">
              <w:rPr>
                <w:b/>
                <w:sz w:val="26"/>
                <w:szCs w:val="26"/>
                <w:lang w:val="da-DK"/>
              </w:rPr>
              <w:t>2</w:t>
            </w:r>
            <w:r w:rsidR="00532416">
              <w:rPr>
                <w:b/>
                <w:sz w:val="26"/>
                <w:szCs w:val="26"/>
                <w:lang w:val="da-DK"/>
              </w:rPr>
              <w:t>9</w:t>
            </w:r>
            <w:r w:rsidR="00C274DB">
              <w:rPr>
                <w:b/>
                <w:sz w:val="26"/>
                <w:szCs w:val="26"/>
                <w:lang w:val="da-DK"/>
              </w:rPr>
              <w:t>/</w:t>
            </w:r>
            <w:r w:rsidR="005B52B1" w:rsidRPr="00C028F6">
              <w:rPr>
                <w:b/>
                <w:sz w:val="26"/>
                <w:szCs w:val="26"/>
                <w:lang w:val="da-DK"/>
              </w:rPr>
              <w:t>12</w:t>
            </w:r>
            <w:r w:rsidR="009F77C3" w:rsidRPr="00C028F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075436" w:rsidRPr="00C028F6" w:rsidRDefault="00F45F8D" w:rsidP="00101741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 xml:space="preserve">Buổi </w:t>
            </w:r>
            <w:r w:rsidR="00CC2427" w:rsidRPr="00C028F6">
              <w:rPr>
                <w:b/>
                <w:sz w:val="26"/>
                <w:szCs w:val="26"/>
              </w:rPr>
              <w:t>s</w:t>
            </w:r>
            <w:r w:rsidR="00852065" w:rsidRPr="00C028F6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C028F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7021CE" w:rsidRPr="00C028F6" w:rsidRDefault="007021CE" w:rsidP="00E15DFA">
            <w:pPr>
              <w:jc w:val="center"/>
              <w:rPr>
                <w:b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8636A" w:rsidRPr="005F32D2" w:rsidRDefault="00852065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C028F6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746E78">
      <w:pgSz w:w="11907" w:h="16840" w:code="9"/>
      <w:pgMar w:top="567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00219"/>
    <w:multiLevelType w:val="hybridMultilevel"/>
    <w:tmpl w:val="556A58DE"/>
    <w:lvl w:ilvl="0" w:tplc="1B60B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8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2"/>
  </w:num>
  <w:num w:numId="4">
    <w:abstractNumId w:val="3"/>
  </w:num>
  <w:num w:numId="5">
    <w:abstractNumId w:val="24"/>
  </w:num>
  <w:num w:numId="6">
    <w:abstractNumId w:val="25"/>
  </w:num>
  <w:num w:numId="7">
    <w:abstractNumId w:val="19"/>
  </w:num>
  <w:num w:numId="8">
    <w:abstractNumId w:val="1"/>
  </w:num>
  <w:num w:numId="9">
    <w:abstractNumId w:val="9"/>
  </w:num>
  <w:num w:numId="10">
    <w:abstractNumId w:val="23"/>
  </w:num>
  <w:num w:numId="11">
    <w:abstractNumId w:val="17"/>
  </w:num>
  <w:num w:numId="12">
    <w:abstractNumId w:val="4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29"/>
  </w:num>
  <w:num w:numId="18">
    <w:abstractNumId w:val="13"/>
  </w:num>
  <w:num w:numId="19">
    <w:abstractNumId w:val="7"/>
  </w:num>
  <w:num w:numId="20">
    <w:abstractNumId w:val="28"/>
  </w:num>
  <w:num w:numId="21">
    <w:abstractNumId w:val="6"/>
  </w:num>
  <w:num w:numId="22">
    <w:abstractNumId w:val="5"/>
  </w:num>
  <w:num w:numId="23">
    <w:abstractNumId w:val="26"/>
  </w:num>
  <w:num w:numId="24">
    <w:abstractNumId w:val="11"/>
  </w:num>
  <w:num w:numId="25">
    <w:abstractNumId w:val="2"/>
  </w:num>
  <w:num w:numId="26">
    <w:abstractNumId w:val="21"/>
  </w:num>
  <w:num w:numId="27">
    <w:abstractNumId w:val="14"/>
  </w:num>
  <w:num w:numId="28">
    <w:abstractNumId w:val="8"/>
  </w:num>
  <w:num w:numId="29">
    <w:abstractNumId w:val="12"/>
  </w:num>
  <w:num w:numId="3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F24"/>
    <w:rsid w:val="00054085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7B8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6065C"/>
    <w:rsid w:val="00160859"/>
    <w:rsid w:val="00160887"/>
    <w:rsid w:val="00160EC8"/>
    <w:rsid w:val="00161653"/>
    <w:rsid w:val="0016196A"/>
    <w:rsid w:val="0016212E"/>
    <w:rsid w:val="0016243C"/>
    <w:rsid w:val="00162858"/>
    <w:rsid w:val="0016290B"/>
    <w:rsid w:val="0016362D"/>
    <w:rsid w:val="001638CE"/>
    <w:rsid w:val="00163AAD"/>
    <w:rsid w:val="00163B40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0BB"/>
    <w:rsid w:val="00197177"/>
    <w:rsid w:val="001973BD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258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719F"/>
    <w:rsid w:val="00327E18"/>
    <w:rsid w:val="0033010F"/>
    <w:rsid w:val="0033030D"/>
    <w:rsid w:val="00330366"/>
    <w:rsid w:val="00330461"/>
    <w:rsid w:val="00330DD6"/>
    <w:rsid w:val="00330E4C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71E"/>
    <w:rsid w:val="0037676E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99D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6F42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D7E37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AA3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A0C"/>
    <w:rsid w:val="005B1B2F"/>
    <w:rsid w:val="005B1D6A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DA1"/>
    <w:rsid w:val="005D4E12"/>
    <w:rsid w:val="005D5002"/>
    <w:rsid w:val="005D501D"/>
    <w:rsid w:val="005D5045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B6A"/>
    <w:rsid w:val="00620FC0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66D"/>
    <w:rsid w:val="006467E7"/>
    <w:rsid w:val="00646981"/>
    <w:rsid w:val="00646B81"/>
    <w:rsid w:val="00646CDE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6C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3CE"/>
    <w:rsid w:val="006D0DF6"/>
    <w:rsid w:val="006D0E70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6E78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53C7"/>
    <w:rsid w:val="007D53F7"/>
    <w:rsid w:val="007D563D"/>
    <w:rsid w:val="007D5B5D"/>
    <w:rsid w:val="007D60E6"/>
    <w:rsid w:val="007D6308"/>
    <w:rsid w:val="007D68F7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836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90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AB2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278"/>
    <w:rsid w:val="00A24353"/>
    <w:rsid w:val="00A24640"/>
    <w:rsid w:val="00A24951"/>
    <w:rsid w:val="00A24B90"/>
    <w:rsid w:val="00A24CC8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CBA"/>
    <w:rsid w:val="00A62DCA"/>
    <w:rsid w:val="00A62EAA"/>
    <w:rsid w:val="00A63914"/>
    <w:rsid w:val="00A64358"/>
    <w:rsid w:val="00A643D6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261"/>
    <w:rsid w:val="00B31645"/>
    <w:rsid w:val="00B317FD"/>
    <w:rsid w:val="00B3196E"/>
    <w:rsid w:val="00B322D7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B68"/>
    <w:rsid w:val="00D21C3A"/>
    <w:rsid w:val="00D21EF9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EC"/>
    <w:rsid w:val="00D70D4F"/>
    <w:rsid w:val="00D710A2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2059"/>
    <w:rsid w:val="00DB24E7"/>
    <w:rsid w:val="00DB2518"/>
    <w:rsid w:val="00DB2618"/>
    <w:rsid w:val="00DB2935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6C2"/>
    <w:rsid w:val="00DE57EF"/>
    <w:rsid w:val="00DE5C81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803"/>
    <w:rsid w:val="00E908BF"/>
    <w:rsid w:val="00E90ACE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2F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676D-485F-458C-9B98-6A0A843B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64</cp:revision>
  <cp:lastPrinted>2019-12-13T04:07:00Z</cp:lastPrinted>
  <dcterms:created xsi:type="dcterms:W3CDTF">2019-12-19T08:44:00Z</dcterms:created>
  <dcterms:modified xsi:type="dcterms:W3CDTF">2019-12-26T08:36:00Z</dcterms:modified>
</cp:coreProperties>
</file>