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BE28DD" w:rsidRDefault="00913C2A" w:rsidP="00E15DFA">
      <w:pPr>
        <w:rPr>
          <w:b/>
          <w:bCs/>
          <w:sz w:val="26"/>
          <w:szCs w:val="26"/>
        </w:rPr>
      </w:pPr>
      <w:r w:rsidRPr="00BE28DD">
        <w:rPr>
          <w:sz w:val="26"/>
          <w:szCs w:val="26"/>
        </w:rPr>
        <w:t xml:space="preserve"> </w:t>
      </w:r>
      <w:r w:rsidR="00A07DE8" w:rsidRPr="00BE28DD">
        <w:rPr>
          <w:sz w:val="26"/>
          <w:szCs w:val="26"/>
        </w:rPr>
        <w:t xml:space="preserve"> </w:t>
      </w:r>
      <w:r w:rsidR="0004670B" w:rsidRPr="00BE28DD">
        <w:rPr>
          <w:sz w:val="26"/>
          <w:szCs w:val="26"/>
        </w:rPr>
        <w:t xml:space="preserve"> </w:t>
      </w:r>
      <w:r w:rsidR="00E6422F" w:rsidRPr="00BE28DD">
        <w:rPr>
          <w:sz w:val="26"/>
          <w:szCs w:val="26"/>
        </w:rPr>
        <w:t xml:space="preserve"> </w:t>
      </w:r>
      <w:r w:rsidR="00007E57" w:rsidRPr="00BE28DD">
        <w:rPr>
          <w:sz w:val="26"/>
          <w:szCs w:val="26"/>
        </w:rPr>
        <w:t xml:space="preserve"> </w:t>
      </w:r>
      <w:r w:rsidR="00D43354" w:rsidRPr="00BE28DD">
        <w:rPr>
          <w:sz w:val="26"/>
          <w:szCs w:val="26"/>
        </w:rPr>
        <w:t xml:space="preserve">    UBND TỈNH ĐẮKLẮK</w:t>
      </w:r>
      <w:r w:rsidR="00D43354" w:rsidRPr="00BE28DD">
        <w:rPr>
          <w:sz w:val="26"/>
          <w:szCs w:val="26"/>
        </w:rPr>
        <w:tab/>
      </w:r>
      <w:r w:rsidR="00D43354" w:rsidRPr="00BE28DD">
        <w:rPr>
          <w:sz w:val="26"/>
          <w:szCs w:val="26"/>
        </w:rPr>
        <w:tab/>
        <w:t xml:space="preserve">         </w:t>
      </w:r>
      <w:r w:rsidR="00D43354" w:rsidRPr="00BE28DD">
        <w:rPr>
          <w:b/>
          <w:bCs/>
          <w:sz w:val="26"/>
          <w:szCs w:val="26"/>
        </w:rPr>
        <w:t xml:space="preserve">LỊCH CÔNG TÁC TUẦN </w:t>
      </w:r>
    </w:p>
    <w:p w:rsidR="00D43354" w:rsidRPr="00BE28DD" w:rsidRDefault="00D43354" w:rsidP="00E15DFA">
      <w:pPr>
        <w:ind w:left="3780" w:hanging="3780"/>
        <w:jc w:val="both"/>
        <w:rPr>
          <w:sz w:val="26"/>
          <w:szCs w:val="26"/>
        </w:rPr>
      </w:pPr>
      <w:r w:rsidRPr="00BE28DD">
        <w:rPr>
          <w:b/>
          <w:bCs/>
          <w:sz w:val="26"/>
          <w:szCs w:val="26"/>
        </w:rPr>
        <w:t>SỞ GIÁO DỤC VÀ ĐÀO TẠO</w:t>
      </w:r>
      <w:r w:rsidR="00CA4B03" w:rsidRPr="00BE28DD">
        <w:rPr>
          <w:sz w:val="26"/>
          <w:szCs w:val="26"/>
        </w:rPr>
        <w:tab/>
      </w:r>
      <w:r w:rsidR="00CA4B03" w:rsidRPr="00BE28DD">
        <w:rPr>
          <w:sz w:val="26"/>
          <w:szCs w:val="26"/>
        </w:rPr>
        <w:tab/>
        <w:t xml:space="preserve">    Từ ngày</w:t>
      </w:r>
      <w:r w:rsidR="00A304F9" w:rsidRPr="00BE28DD">
        <w:rPr>
          <w:sz w:val="26"/>
          <w:szCs w:val="26"/>
        </w:rPr>
        <w:t xml:space="preserve"> </w:t>
      </w:r>
      <w:r w:rsidR="004C3CF1">
        <w:rPr>
          <w:sz w:val="26"/>
          <w:szCs w:val="26"/>
        </w:rPr>
        <w:t>28</w:t>
      </w:r>
      <w:r w:rsidR="00F222D7">
        <w:rPr>
          <w:sz w:val="26"/>
          <w:szCs w:val="26"/>
        </w:rPr>
        <w:t>/10</w:t>
      </w:r>
      <w:r w:rsidR="009F2E6A" w:rsidRPr="00BE28DD">
        <w:rPr>
          <w:sz w:val="26"/>
          <w:szCs w:val="26"/>
        </w:rPr>
        <w:t xml:space="preserve"> </w:t>
      </w:r>
      <w:r w:rsidR="004004F7" w:rsidRPr="00BE28DD">
        <w:rPr>
          <w:sz w:val="26"/>
          <w:szCs w:val="26"/>
        </w:rPr>
        <w:t>đến ngày</w:t>
      </w:r>
      <w:r w:rsidR="0008077F" w:rsidRPr="00BE28DD">
        <w:rPr>
          <w:sz w:val="26"/>
          <w:szCs w:val="26"/>
        </w:rPr>
        <w:t xml:space="preserve"> </w:t>
      </w:r>
      <w:r w:rsidR="004C3CF1">
        <w:rPr>
          <w:sz w:val="26"/>
          <w:szCs w:val="26"/>
        </w:rPr>
        <w:t>03/11</w:t>
      </w:r>
      <w:r w:rsidR="00D14CD0" w:rsidRPr="00BE28DD">
        <w:rPr>
          <w:sz w:val="26"/>
          <w:szCs w:val="26"/>
        </w:rPr>
        <w:t>/2019</w:t>
      </w:r>
    </w:p>
    <w:p w:rsidR="00D43354" w:rsidRPr="00BE28DD" w:rsidRDefault="005E0790" w:rsidP="00E15DFA">
      <w:pPr>
        <w:ind w:left="3780" w:hanging="3780"/>
        <w:jc w:val="both"/>
        <w:rPr>
          <w:sz w:val="26"/>
          <w:szCs w:val="26"/>
        </w:rPr>
      </w:pPr>
      <w:r w:rsidRPr="00BE28DD">
        <w:rPr>
          <w:noProof/>
          <w:sz w:val="26"/>
          <w:szCs w:val="26"/>
          <w:lang w:val="vi-VN" w:eastAsia="vi-VN"/>
        </w:rPr>
        <mc:AlternateContent>
          <mc:Choice Requires="wps">
            <w:drawing>
              <wp:anchor distT="0" distB="0" distL="114300" distR="114300" simplePos="0" relativeHeight="251657728" behindDoc="0" locked="0" layoutInCell="1" allowOverlap="1" wp14:anchorId="247F71C1" wp14:editId="483BD0A1">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BE28DD">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644BD8" w:rsidTr="00A5297E">
        <w:trPr>
          <w:trHeight w:val="20"/>
          <w:jc w:val="center"/>
        </w:trPr>
        <w:tc>
          <w:tcPr>
            <w:tcW w:w="1122" w:type="dxa"/>
            <w:vMerge w:val="restart"/>
            <w:vAlign w:val="center"/>
          </w:tcPr>
          <w:p w:rsidR="00AE03A7" w:rsidRPr="00644BD8" w:rsidRDefault="00AE03A7" w:rsidP="00E15DFA">
            <w:pPr>
              <w:jc w:val="center"/>
              <w:rPr>
                <w:b/>
                <w:sz w:val="26"/>
                <w:szCs w:val="26"/>
              </w:rPr>
            </w:pPr>
            <w:r w:rsidRPr="00644BD8">
              <w:rPr>
                <w:b/>
                <w:sz w:val="26"/>
                <w:szCs w:val="26"/>
              </w:rPr>
              <w:t>Thứ Hai</w:t>
            </w:r>
          </w:p>
          <w:p w:rsidR="00AE03A7" w:rsidRPr="00644BD8" w:rsidRDefault="005B6D09" w:rsidP="00E15DFA">
            <w:pPr>
              <w:jc w:val="center"/>
              <w:rPr>
                <w:b/>
                <w:sz w:val="26"/>
                <w:szCs w:val="26"/>
              </w:rPr>
            </w:pPr>
            <w:r w:rsidRPr="00644BD8">
              <w:rPr>
                <w:b/>
                <w:sz w:val="26"/>
                <w:szCs w:val="26"/>
              </w:rPr>
              <w:t>(</w:t>
            </w:r>
            <w:r w:rsidR="00FA6345">
              <w:rPr>
                <w:b/>
                <w:sz w:val="26"/>
                <w:szCs w:val="26"/>
              </w:rPr>
              <w:t>2</w:t>
            </w:r>
            <w:r w:rsidR="004C3CF1">
              <w:rPr>
                <w:b/>
                <w:sz w:val="26"/>
                <w:szCs w:val="26"/>
              </w:rPr>
              <w:t>8</w:t>
            </w:r>
            <w:r w:rsidR="00F222D7">
              <w:rPr>
                <w:b/>
                <w:sz w:val="26"/>
                <w:szCs w:val="26"/>
              </w:rPr>
              <w:t>/10</w:t>
            </w:r>
            <w:r w:rsidR="00AE03A7" w:rsidRPr="00644BD8">
              <w:rPr>
                <w:b/>
                <w:sz w:val="26"/>
                <w:szCs w:val="26"/>
              </w:rPr>
              <w:t>)</w:t>
            </w:r>
          </w:p>
        </w:tc>
        <w:tc>
          <w:tcPr>
            <w:tcW w:w="8958" w:type="dxa"/>
            <w:vAlign w:val="center"/>
          </w:tcPr>
          <w:p w:rsidR="00B711E1" w:rsidRPr="0050340B" w:rsidRDefault="00AE03A7" w:rsidP="00E15DFA">
            <w:pPr>
              <w:jc w:val="center"/>
              <w:rPr>
                <w:b/>
                <w:color w:val="2A2A2A" w:themeColor="text1"/>
                <w:sz w:val="26"/>
                <w:szCs w:val="26"/>
                <w:lang w:val="da-DK"/>
              </w:rPr>
            </w:pPr>
            <w:r w:rsidRPr="0050340B">
              <w:rPr>
                <w:b/>
                <w:color w:val="2A2A2A" w:themeColor="text1"/>
                <w:sz w:val="26"/>
                <w:szCs w:val="26"/>
                <w:lang w:val="da-DK"/>
              </w:rPr>
              <w:t>Buổi sáng</w:t>
            </w:r>
          </w:p>
          <w:p w:rsidR="00DB1924" w:rsidRDefault="00DB1924" w:rsidP="00E15DFA">
            <w:pPr>
              <w:rPr>
                <w:color w:val="2A2A2A" w:themeColor="text1"/>
                <w:sz w:val="26"/>
                <w:szCs w:val="26"/>
              </w:rPr>
            </w:pPr>
            <w:r>
              <w:rPr>
                <w:color w:val="2A2A2A" w:themeColor="text1"/>
                <w:sz w:val="26"/>
                <w:szCs w:val="26"/>
              </w:rPr>
              <w:t xml:space="preserve">- Dự </w:t>
            </w:r>
            <w:r w:rsidR="00D37B68">
              <w:rPr>
                <w:color w:val="2A2A2A" w:themeColor="text1"/>
                <w:sz w:val="26"/>
                <w:szCs w:val="26"/>
              </w:rPr>
              <w:t>Lễ</w:t>
            </w:r>
            <w:r w:rsidR="00C56C65">
              <w:rPr>
                <w:color w:val="2A2A2A" w:themeColor="text1"/>
                <w:sz w:val="26"/>
                <w:szCs w:val="26"/>
              </w:rPr>
              <w:t xml:space="preserve"> chào cờ</w:t>
            </w:r>
            <w:r w:rsidR="00D37B68">
              <w:rPr>
                <w:color w:val="2A2A2A" w:themeColor="text1"/>
                <w:sz w:val="26"/>
                <w:szCs w:val="26"/>
              </w:rPr>
              <w:t xml:space="preserve"> và</w:t>
            </w:r>
            <w:r w:rsidR="00C56C65">
              <w:rPr>
                <w:color w:val="2A2A2A" w:themeColor="text1"/>
                <w:sz w:val="26"/>
                <w:szCs w:val="26"/>
              </w:rPr>
              <w:t xml:space="preserve"> </w:t>
            </w:r>
            <w:r w:rsidR="00D37B68">
              <w:rPr>
                <w:color w:val="2A2A2A" w:themeColor="text1"/>
                <w:sz w:val="26"/>
                <w:szCs w:val="26"/>
              </w:rPr>
              <w:t>trao B</w:t>
            </w:r>
            <w:r>
              <w:rPr>
                <w:color w:val="2A2A2A" w:themeColor="text1"/>
                <w:sz w:val="26"/>
                <w:szCs w:val="26"/>
              </w:rPr>
              <w:t>ằng khen của UBND tỉnh cho em Đoàn Nam Thắng lúc 7 giờ 00 tại trường THPT chuyên Nguyễn Du (Đ/c Hiệp –PGĐ, VP, GDTrH</w:t>
            </w:r>
            <w:r w:rsidR="001715E2">
              <w:rPr>
                <w:color w:val="2A2A2A" w:themeColor="text1"/>
                <w:sz w:val="26"/>
                <w:szCs w:val="26"/>
              </w:rPr>
              <w:t>, KHTC</w:t>
            </w:r>
            <w:r>
              <w:rPr>
                <w:color w:val="2A2A2A" w:themeColor="text1"/>
                <w:sz w:val="26"/>
                <w:szCs w:val="26"/>
              </w:rPr>
              <w:t>)</w:t>
            </w:r>
          </w:p>
          <w:p w:rsidR="00A50B0E" w:rsidRPr="0050340B" w:rsidRDefault="00497A8C" w:rsidP="00E15DFA">
            <w:pPr>
              <w:rPr>
                <w:color w:val="2A2A2A" w:themeColor="text1"/>
                <w:sz w:val="26"/>
                <w:szCs w:val="26"/>
              </w:rPr>
            </w:pPr>
            <w:r w:rsidRPr="0050340B">
              <w:rPr>
                <w:color w:val="2A2A2A" w:themeColor="text1"/>
                <w:sz w:val="26"/>
                <w:szCs w:val="26"/>
              </w:rPr>
              <w:t>- Thanh tra hành chính tại trường THPT Nguyễn Bỉnh Khiêm (Theo QĐ)</w:t>
            </w:r>
          </w:p>
          <w:p w:rsidR="00614471" w:rsidRPr="0050340B" w:rsidRDefault="00614471" w:rsidP="00E15DFA">
            <w:pPr>
              <w:rPr>
                <w:color w:val="2A2A2A" w:themeColor="text1"/>
                <w:sz w:val="26"/>
                <w:szCs w:val="26"/>
              </w:rPr>
            </w:pPr>
            <w:r w:rsidRPr="0050340B">
              <w:rPr>
                <w:color w:val="2A2A2A" w:themeColor="text1"/>
                <w:sz w:val="26"/>
                <w:szCs w:val="26"/>
              </w:rPr>
              <w:t>- Tham dự tập huấn CBQL, GV về phát triển Chương trình dạy học môn Chuyên từ ngày 28/10 đến 30/10/2019 tại Đà Nẵng (GDTrH và các thành viên theo QĐ)</w:t>
            </w:r>
          </w:p>
          <w:p w:rsidR="009302E6" w:rsidRPr="0050340B" w:rsidRDefault="005920EB" w:rsidP="00E15DFA">
            <w:pPr>
              <w:rPr>
                <w:color w:val="2A2A2A" w:themeColor="text1"/>
                <w:sz w:val="26"/>
                <w:szCs w:val="26"/>
              </w:rPr>
            </w:pPr>
            <w:r w:rsidRPr="0050340B">
              <w:rPr>
                <w:color w:val="2A2A2A" w:themeColor="text1"/>
                <w:sz w:val="26"/>
                <w:szCs w:val="26"/>
              </w:rPr>
              <w:t xml:space="preserve">- Đánh giá ngoài để công nhận đạt kiểm định chất lượng giáo dục và công nhận đạt chuẩn quốc gia tại trường THPT Lê Quý Đôn </w:t>
            </w:r>
            <w:r w:rsidR="009302E6" w:rsidRPr="0050340B">
              <w:rPr>
                <w:color w:val="2A2A2A" w:themeColor="text1"/>
                <w:sz w:val="26"/>
                <w:szCs w:val="26"/>
              </w:rPr>
              <w:t>(GDTrH và các thành viên theo QĐ)</w:t>
            </w:r>
          </w:p>
          <w:p w:rsidR="005920EB" w:rsidRPr="0050340B" w:rsidRDefault="00040F2D" w:rsidP="00356A6A">
            <w:pPr>
              <w:rPr>
                <w:color w:val="2A2A2A" w:themeColor="text1"/>
                <w:sz w:val="26"/>
                <w:szCs w:val="26"/>
              </w:rPr>
            </w:pPr>
            <w:r w:rsidRPr="0050340B">
              <w:rPr>
                <w:color w:val="2A2A2A" w:themeColor="text1"/>
                <w:sz w:val="26"/>
                <w:szCs w:val="26"/>
              </w:rPr>
              <w:t>- Dự họp góp ý nội dung báo cáo theo yêu cầu của Ban chỉ đạo tổng kết 10 n</w:t>
            </w:r>
            <w:r w:rsidR="00291A99">
              <w:rPr>
                <w:color w:val="2A2A2A" w:themeColor="text1"/>
                <w:sz w:val="26"/>
                <w:szCs w:val="26"/>
              </w:rPr>
              <w:t>ăm thực hiện Kết luận 60-KL/TW của</w:t>
            </w:r>
            <w:r w:rsidRPr="0050340B">
              <w:rPr>
                <w:color w:val="2A2A2A" w:themeColor="text1"/>
                <w:sz w:val="26"/>
                <w:szCs w:val="26"/>
              </w:rPr>
              <w:t xml:space="preserve"> Bộ Chính trị</w:t>
            </w:r>
            <w:r w:rsidR="00064D60" w:rsidRPr="0050340B">
              <w:rPr>
                <w:color w:val="2A2A2A" w:themeColor="text1"/>
                <w:sz w:val="26"/>
                <w:szCs w:val="26"/>
              </w:rPr>
              <w:t xml:space="preserve"> lúc 8 giờ 00 tại UBND tỉnh (</w:t>
            </w:r>
            <w:r w:rsidR="00356A6A">
              <w:rPr>
                <w:color w:val="2A2A2A" w:themeColor="text1"/>
                <w:sz w:val="26"/>
                <w:szCs w:val="26"/>
              </w:rPr>
              <w:t>Đ/c Khoa -GĐ</w:t>
            </w:r>
            <w:r w:rsidR="00064D60" w:rsidRPr="0050340B">
              <w:rPr>
                <w:color w:val="2A2A2A" w:themeColor="text1"/>
                <w:sz w:val="26"/>
                <w:szCs w:val="26"/>
              </w:rPr>
              <w:t>)</w:t>
            </w:r>
          </w:p>
        </w:tc>
      </w:tr>
      <w:tr w:rsidR="00644BD8" w:rsidRPr="00644BD8" w:rsidTr="00A5297E">
        <w:trPr>
          <w:trHeight w:val="20"/>
          <w:jc w:val="center"/>
        </w:trPr>
        <w:tc>
          <w:tcPr>
            <w:tcW w:w="1122" w:type="dxa"/>
            <w:vMerge/>
            <w:vAlign w:val="center"/>
          </w:tcPr>
          <w:p w:rsidR="00AE03A7" w:rsidRPr="00644BD8" w:rsidRDefault="00AE03A7" w:rsidP="00E15DFA">
            <w:pPr>
              <w:jc w:val="center"/>
              <w:rPr>
                <w:b/>
                <w:sz w:val="26"/>
                <w:szCs w:val="26"/>
              </w:rPr>
            </w:pPr>
          </w:p>
        </w:tc>
        <w:tc>
          <w:tcPr>
            <w:tcW w:w="8958" w:type="dxa"/>
            <w:vAlign w:val="center"/>
          </w:tcPr>
          <w:p w:rsidR="00540675" w:rsidRPr="0050340B" w:rsidRDefault="00AE03A7" w:rsidP="00E15DFA">
            <w:pPr>
              <w:jc w:val="center"/>
              <w:rPr>
                <w:b/>
                <w:color w:val="2A2A2A" w:themeColor="text1"/>
                <w:sz w:val="26"/>
                <w:szCs w:val="26"/>
                <w:lang w:val="da-DK"/>
              </w:rPr>
            </w:pPr>
            <w:r w:rsidRPr="0050340B">
              <w:rPr>
                <w:b/>
                <w:color w:val="2A2A2A" w:themeColor="text1"/>
                <w:sz w:val="26"/>
                <w:szCs w:val="26"/>
                <w:lang w:val="da-DK"/>
              </w:rPr>
              <w:t>Buổi chiều</w:t>
            </w:r>
          </w:p>
          <w:p w:rsidR="00AD6BB0" w:rsidRDefault="0046751E" w:rsidP="00E15DFA">
            <w:pPr>
              <w:jc w:val="both"/>
              <w:rPr>
                <w:color w:val="2A2A2A" w:themeColor="text1"/>
                <w:sz w:val="26"/>
                <w:szCs w:val="26"/>
                <w:lang w:val="da-DK"/>
              </w:rPr>
            </w:pPr>
            <w:r w:rsidRPr="0050340B">
              <w:rPr>
                <w:color w:val="2A2A2A" w:themeColor="text1"/>
                <w:sz w:val="26"/>
                <w:szCs w:val="26"/>
                <w:lang w:val="da-DK"/>
              </w:rPr>
              <w:t>- Thẩm định Đề án và điều kiện thành lập Trung tâm Ngoại ngữ Vietfuture, Buôn Ma Thuột (Theo QĐ)</w:t>
            </w:r>
          </w:p>
          <w:p w:rsidR="00B7750E" w:rsidRPr="0050340B" w:rsidRDefault="00B7750E" w:rsidP="00B7750E">
            <w:pPr>
              <w:jc w:val="both"/>
              <w:rPr>
                <w:color w:val="2A2A2A" w:themeColor="text1"/>
                <w:sz w:val="26"/>
                <w:szCs w:val="26"/>
                <w:lang w:val="da-DK"/>
              </w:rPr>
            </w:pPr>
            <w:r w:rsidRPr="0050340B">
              <w:rPr>
                <w:color w:val="2A2A2A" w:themeColor="text1"/>
                <w:sz w:val="26"/>
                <w:szCs w:val="26"/>
              </w:rPr>
              <w:t>- Dự họp góp ý nội dung báo cáo theo yêu cầu của Ban chỉ đạo tổng kết 10 n</w:t>
            </w:r>
            <w:r>
              <w:rPr>
                <w:color w:val="2A2A2A" w:themeColor="text1"/>
                <w:sz w:val="26"/>
                <w:szCs w:val="26"/>
              </w:rPr>
              <w:t>ăm thực hiện Kết luận 60-KL/TW của</w:t>
            </w:r>
            <w:r w:rsidRPr="0050340B">
              <w:rPr>
                <w:color w:val="2A2A2A" w:themeColor="text1"/>
                <w:sz w:val="26"/>
                <w:szCs w:val="26"/>
              </w:rPr>
              <w:t xml:space="preserve"> Bộ Chính trị lúc </w:t>
            </w:r>
            <w:r>
              <w:rPr>
                <w:color w:val="2A2A2A" w:themeColor="text1"/>
                <w:sz w:val="26"/>
                <w:szCs w:val="26"/>
              </w:rPr>
              <w:t>14</w:t>
            </w:r>
            <w:r w:rsidRPr="0050340B">
              <w:rPr>
                <w:color w:val="2A2A2A" w:themeColor="text1"/>
                <w:sz w:val="26"/>
                <w:szCs w:val="26"/>
              </w:rPr>
              <w:t xml:space="preserve"> giờ 00 tại UBND tỉnh (</w:t>
            </w:r>
            <w:r>
              <w:rPr>
                <w:color w:val="2A2A2A" w:themeColor="text1"/>
                <w:sz w:val="26"/>
                <w:szCs w:val="26"/>
              </w:rPr>
              <w:t>Đ/c Khoa -GĐ</w:t>
            </w:r>
            <w:r w:rsidRPr="0050340B">
              <w:rPr>
                <w:color w:val="2A2A2A" w:themeColor="text1"/>
                <w:sz w:val="26"/>
                <w:szCs w:val="26"/>
              </w:rPr>
              <w:t>)</w:t>
            </w:r>
          </w:p>
        </w:tc>
      </w:tr>
      <w:tr w:rsidR="00644BD8" w:rsidRPr="00644BD8" w:rsidTr="00A5297E">
        <w:trPr>
          <w:trHeight w:val="20"/>
          <w:jc w:val="center"/>
        </w:trPr>
        <w:tc>
          <w:tcPr>
            <w:tcW w:w="1122" w:type="dxa"/>
            <w:vMerge w:val="restart"/>
            <w:vAlign w:val="center"/>
          </w:tcPr>
          <w:p w:rsidR="0005502A" w:rsidRPr="00644BD8" w:rsidRDefault="0005502A" w:rsidP="00E15DFA">
            <w:pPr>
              <w:jc w:val="center"/>
              <w:rPr>
                <w:b/>
                <w:sz w:val="26"/>
                <w:szCs w:val="26"/>
                <w:lang w:val="da-DK"/>
              </w:rPr>
            </w:pPr>
            <w:r w:rsidRPr="00644BD8">
              <w:rPr>
                <w:b/>
                <w:sz w:val="26"/>
                <w:szCs w:val="26"/>
                <w:lang w:val="da-DK"/>
              </w:rPr>
              <w:t>Thứ Ba</w:t>
            </w:r>
          </w:p>
          <w:p w:rsidR="0005502A" w:rsidRPr="00644BD8" w:rsidRDefault="0060619C" w:rsidP="00E15DFA">
            <w:pPr>
              <w:jc w:val="center"/>
              <w:rPr>
                <w:b/>
                <w:sz w:val="26"/>
                <w:szCs w:val="26"/>
                <w:lang w:val="da-DK"/>
              </w:rPr>
            </w:pPr>
            <w:r w:rsidRPr="00644BD8">
              <w:rPr>
                <w:b/>
                <w:sz w:val="26"/>
                <w:szCs w:val="26"/>
                <w:lang w:val="da-DK"/>
              </w:rPr>
              <w:t>(</w:t>
            </w:r>
            <w:r w:rsidR="004C3CF1">
              <w:rPr>
                <w:b/>
                <w:sz w:val="26"/>
                <w:szCs w:val="26"/>
                <w:lang w:val="da-DK"/>
              </w:rPr>
              <w:t>29</w:t>
            </w:r>
            <w:r w:rsidR="00A5297E">
              <w:rPr>
                <w:b/>
                <w:sz w:val="26"/>
                <w:szCs w:val="26"/>
                <w:lang w:val="da-DK"/>
              </w:rPr>
              <w:t>/10</w:t>
            </w:r>
            <w:r w:rsidR="0005502A" w:rsidRPr="00644BD8">
              <w:rPr>
                <w:b/>
                <w:sz w:val="26"/>
                <w:szCs w:val="26"/>
                <w:lang w:val="da-DK"/>
              </w:rPr>
              <w:t>)</w:t>
            </w:r>
          </w:p>
        </w:tc>
        <w:tc>
          <w:tcPr>
            <w:tcW w:w="8958" w:type="dxa"/>
            <w:vAlign w:val="center"/>
          </w:tcPr>
          <w:p w:rsidR="00227EA6" w:rsidRPr="0050340B" w:rsidRDefault="003B7805" w:rsidP="00E15DFA">
            <w:pPr>
              <w:jc w:val="center"/>
              <w:rPr>
                <w:b/>
                <w:color w:val="2A2A2A" w:themeColor="text1"/>
                <w:sz w:val="26"/>
                <w:szCs w:val="26"/>
              </w:rPr>
            </w:pPr>
            <w:r w:rsidRPr="0050340B">
              <w:rPr>
                <w:b/>
                <w:color w:val="2A2A2A" w:themeColor="text1"/>
                <w:sz w:val="26"/>
                <w:szCs w:val="26"/>
              </w:rPr>
              <w:t>Buổi sáng</w:t>
            </w:r>
          </w:p>
          <w:p w:rsidR="009569E7" w:rsidRPr="0050340B" w:rsidRDefault="00A8353F" w:rsidP="00E15DFA">
            <w:pPr>
              <w:jc w:val="both"/>
              <w:rPr>
                <w:color w:val="2A2A2A" w:themeColor="text1"/>
                <w:sz w:val="26"/>
                <w:szCs w:val="26"/>
              </w:rPr>
            </w:pPr>
            <w:r w:rsidRPr="0050340B">
              <w:rPr>
                <w:color w:val="2A2A2A" w:themeColor="text1"/>
                <w:sz w:val="26"/>
                <w:szCs w:val="26"/>
              </w:rPr>
              <w:t xml:space="preserve">- </w:t>
            </w:r>
            <w:r w:rsidR="007D5B5D" w:rsidRPr="0050340B">
              <w:rPr>
                <w:color w:val="2A2A2A" w:themeColor="text1"/>
                <w:sz w:val="26"/>
                <w:szCs w:val="26"/>
              </w:rPr>
              <w:t>Tham d</w:t>
            </w:r>
            <w:r w:rsidRPr="0050340B">
              <w:rPr>
                <w:color w:val="2A2A2A" w:themeColor="text1"/>
                <w:sz w:val="26"/>
                <w:szCs w:val="26"/>
              </w:rPr>
              <w:t>ự tập huấn cán bộ quản lý, Hiệu trưởng trường THCS thuộc Dự án giáo dục THCS khu vực khó khăn nhất từ ngày 29/10 đến 31/10/2019 tại TP. Hồ Chí Minh (GDTrH và các thành viên theo QĐ)</w:t>
            </w:r>
          </w:p>
          <w:p w:rsidR="009302E6" w:rsidRDefault="00B11F7A" w:rsidP="00E15DFA">
            <w:pPr>
              <w:rPr>
                <w:color w:val="2A2A2A" w:themeColor="text1"/>
                <w:sz w:val="26"/>
                <w:szCs w:val="26"/>
              </w:rPr>
            </w:pPr>
            <w:r w:rsidRPr="0050340B">
              <w:rPr>
                <w:color w:val="2A2A2A" w:themeColor="text1"/>
                <w:sz w:val="26"/>
                <w:szCs w:val="26"/>
              </w:rPr>
              <w:t>- Đánh giá ngoài để công nhận đạt kiểm định chất lượng giáo dục và công nhận đạt chuẩn quốc gia tại trường THPT Phan Đình Phùng (</w:t>
            </w:r>
            <w:r w:rsidR="009302E6" w:rsidRPr="0050340B">
              <w:rPr>
                <w:color w:val="2A2A2A" w:themeColor="text1"/>
                <w:sz w:val="26"/>
                <w:szCs w:val="26"/>
              </w:rPr>
              <w:t>GDTrH và các thành viên theo QĐ)</w:t>
            </w:r>
          </w:p>
          <w:p w:rsidR="000F5E52" w:rsidRPr="0050340B" w:rsidRDefault="000F5E52" w:rsidP="00E15DFA">
            <w:pPr>
              <w:rPr>
                <w:color w:val="2A2A2A" w:themeColor="text1"/>
                <w:sz w:val="26"/>
                <w:szCs w:val="26"/>
              </w:rPr>
            </w:pPr>
            <w:r>
              <w:rPr>
                <w:color w:val="2A2A2A" w:themeColor="text1"/>
                <w:sz w:val="26"/>
                <w:szCs w:val="26"/>
              </w:rPr>
              <w:t>- Kiểm tra thư viện đạt chuẩn tại trường TH Nguyễn Viết</w:t>
            </w:r>
            <w:r w:rsidR="005A3B49">
              <w:rPr>
                <w:color w:val="2A2A2A" w:themeColor="text1"/>
                <w:sz w:val="26"/>
                <w:szCs w:val="26"/>
              </w:rPr>
              <w:t xml:space="preserve"> Xuân</w:t>
            </w:r>
            <w:r>
              <w:rPr>
                <w:color w:val="2A2A2A" w:themeColor="text1"/>
                <w:sz w:val="26"/>
                <w:szCs w:val="26"/>
              </w:rPr>
              <w:t>, TH Nguyễn Trãi, huyện  Ea H’Leo</w:t>
            </w:r>
            <w:r w:rsidR="00F822C6">
              <w:rPr>
                <w:color w:val="2A2A2A" w:themeColor="text1"/>
                <w:sz w:val="26"/>
                <w:szCs w:val="26"/>
              </w:rPr>
              <w:t xml:space="preserve"> (GDTH)</w:t>
            </w:r>
          </w:p>
          <w:p w:rsidR="002A114D" w:rsidRPr="0050340B" w:rsidRDefault="004D6F42" w:rsidP="00E15DFA">
            <w:pPr>
              <w:rPr>
                <w:color w:val="2A2A2A" w:themeColor="text1"/>
                <w:sz w:val="26"/>
                <w:szCs w:val="26"/>
              </w:rPr>
            </w:pPr>
            <w:r w:rsidRPr="0050340B">
              <w:rPr>
                <w:color w:val="2A2A2A" w:themeColor="text1"/>
                <w:sz w:val="26"/>
                <w:szCs w:val="26"/>
              </w:rPr>
              <w:t>- Khảo sát sơ bộ đánh giá</w:t>
            </w:r>
            <w:r w:rsidR="00B7039F" w:rsidRPr="0050340B">
              <w:rPr>
                <w:color w:val="2A2A2A" w:themeColor="text1"/>
                <w:sz w:val="26"/>
                <w:szCs w:val="26"/>
              </w:rPr>
              <w:t xml:space="preserve"> ngoài công nhậ</w:t>
            </w:r>
            <w:r w:rsidR="004069B1" w:rsidRPr="0050340B">
              <w:rPr>
                <w:color w:val="2A2A2A" w:themeColor="text1"/>
                <w:sz w:val="26"/>
                <w:szCs w:val="26"/>
              </w:rPr>
              <w:t>n</w:t>
            </w:r>
            <w:r w:rsidR="00B7039F" w:rsidRPr="0050340B">
              <w:rPr>
                <w:color w:val="2A2A2A" w:themeColor="text1"/>
                <w:sz w:val="26"/>
                <w:szCs w:val="26"/>
              </w:rPr>
              <w:t xml:space="preserve"> trường đạt chuẩn quốc gia tại trường TH Nguyễn Viết Xuân, huyện Ea H’Leo; TH Nguyễn Thị Minh Khai, huyện Krông Buk (Theo QĐ)</w:t>
            </w:r>
          </w:p>
          <w:p w:rsidR="00374279" w:rsidRPr="00374279" w:rsidRDefault="00374279" w:rsidP="00E15DFA">
            <w:pPr>
              <w:contextualSpacing/>
              <w:rPr>
                <w:rFonts w:eastAsia="Calibri"/>
                <w:sz w:val="26"/>
                <w:szCs w:val="26"/>
              </w:rPr>
            </w:pPr>
            <w:r w:rsidRPr="0050340B">
              <w:rPr>
                <w:rFonts w:eastAsia="Calibri"/>
                <w:sz w:val="26"/>
                <w:szCs w:val="26"/>
              </w:rPr>
              <w:t xml:space="preserve">- </w:t>
            </w:r>
            <w:r w:rsidRPr="00374279">
              <w:rPr>
                <w:rFonts w:eastAsia="Calibri"/>
                <w:sz w:val="26"/>
                <w:szCs w:val="26"/>
              </w:rPr>
              <w:t xml:space="preserve">Họp Ban Giám khảo Hội thi văn nghệ truyền thống ngành năm 2019 vào lúc 8 giờ 00 tại Hội trường B, Sở Giáo dục và Đào tạo (Đ/c Cát – </w:t>
            </w:r>
            <w:r w:rsidR="00BF75A3" w:rsidRPr="0050340B">
              <w:rPr>
                <w:rFonts w:eastAsia="Calibri"/>
                <w:sz w:val="26"/>
                <w:szCs w:val="26"/>
              </w:rPr>
              <w:t>PGĐ</w:t>
            </w:r>
            <w:r w:rsidRPr="00374279">
              <w:rPr>
                <w:rFonts w:eastAsia="Calibri"/>
                <w:sz w:val="26"/>
                <w:szCs w:val="26"/>
              </w:rPr>
              <w:t>, theo QĐ);</w:t>
            </w:r>
          </w:p>
          <w:p w:rsidR="00374279" w:rsidRDefault="00374279" w:rsidP="007B0A4F">
            <w:pPr>
              <w:contextualSpacing/>
              <w:rPr>
                <w:rFonts w:eastAsia="Calibri"/>
                <w:sz w:val="26"/>
                <w:szCs w:val="26"/>
              </w:rPr>
            </w:pPr>
            <w:r w:rsidRPr="0050340B">
              <w:rPr>
                <w:rFonts w:eastAsia="Calibri"/>
                <w:sz w:val="26"/>
                <w:szCs w:val="26"/>
              </w:rPr>
              <w:t xml:space="preserve">- </w:t>
            </w:r>
            <w:r w:rsidRPr="00374279">
              <w:rPr>
                <w:rFonts w:eastAsia="Calibri"/>
                <w:sz w:val="26"/>
                <w:szCs w:val="26"/>
              </w:rPr>
              <w:t xml:space="preserve">Họp Ban Tổ chức cuộc thi Viết và thuyết trình tuyên truyền An toàn giao thông vào lúc 9 giờ 30 </w:t>
            </w:r>
            <w:r w:rsidR="007B0A4F">
              <w:rPr>
                <w:rFonts w:eastAsia="Calibri"/>
                <w:sz w:val="26"/>
                <w:szCs w:val="26"/>
              </w:rPr>
              <w:t>HT</w:t>
            </w:r>
            <w:r w:rsidRPr="00374279">
              <w:rPr>
                <w:rFonts w:eastAsia="Calibri"/>
                <w:sz w:val="26"/>
                <w:szCs w:val="26"/>
              </w:rPr>
              <w:t xml:space="preserve"> B, Sở GIáo dục và Đào tạo (</w:t>
            </w:r>
            <w:r w:rsidR="00954A4E">
              <w:rPr>
                <w:rFonts w:eastAsia="Calibri"/>
                <w:sz w:val="26"/>
                <w:szCs w:val="26"/>
              </w:rPr>
              <w:t xml:space="preserve">Đ/c Cát –PGĐ, </w:t>
            </w:r>
            <w:r w:rsidR="00037A76">
              <w:rPr>
                <w:rFonts w:eastAsia="Calibri"/>
                <w:sz w:val="26"/>
                <w:szCs w:val="26"/>
              </w:rPr>
              <w:t>Theo QĐ, CTTT).</w:t>
            </w:r>
          </w:p>
          <w:p w:rsidR="00A24A6A" w:rsidRPr="0050340B" w:rsidRDefault="00A24A6A" w:rsidP="007B0A4F">
            <w:pPr>
              <w:contextualSpacing/>
              <w:rPr>
                <w:color w:val="2A2A2A" w:themeColor="text1"/>
                <w:sz w:val="26"/>
                <w:szCs w:val="26"/>
              </w:rPr>
            </w:pPr>
          </w:p>
        </w:tc>
      </w:tr>
      <w:tr w:rsidR="00644BD8" w:rsidRPr="00644BD8" w:rsidTr="00A5297E">
        <w:trPr>
          <w:trHeight w:val="20"/>
          <w:jc w:val="center"/>
        </w:trPr>
        <w:tc>
          <w:tcPr>
            <w:tcW w:w="1122" w:type="dxa"/>
            <w:vMerge/>
            <w:vAlign w:val="center"/>
          </w:tcPr>
          <w:p w:rsidR="0005502A" w:rsidRPr="00644BD8" w:rsidRDefault="0005502A" w:rsidP="00E15DFA">
            <w:pPr>
              <w:jc w:val="center"/>
              <w:rPr>
                <w:b/>
                <w:sz w:val="26"/>
                <w:szCs w:val="26"/>
                <w:lang w:val="da-DK"/>
              </w:rPr>
            </w:pPr>
          </w:p>
        </w:tc>
        <w:tc>
          <w:tcPr>
            <w:tcW w:w="8958" w:type="dxa"/>
            <w:vAlign w:val="center"/>
          </w:tcPr>
          <w:p w:rsidR="00AD579E" w:rsidRPr="0050340B" w:rsidRDefault="0005502A" w:rsidP="00E15DFA">
            <w:pPr>
              <w:jc w:val="center"/>
              <w:rPr>
                <w:b/>
                <w:color w:val="2A2A2A" w:themeColor="text1"/>
                <w:sz w:val="26"/>
                <w:szCs w:val="26"/>
                <w:lang w:val="da-DK"/>
              </w:rPr>
            </w:pPr>
            <w:r w:rsidRPr="0050340B">
              <w:rPr>
                <w:b/>
                <w:color w:val="2A2A2A" w:themeColor="text1"/>
                <w:sz w:val="26"/>
                <w:szCs w:val="26"/>
                <w:lang w:val="da-DK"/>
              </w:rPr>
              <w:t>Buổi chiều</w:t>
            </w:r>
          </w:p>
          <w:p w:rsidR="0046751E" w:rsidRDefault="0046751E" w:rsidP="00E15DFA">
            <w:pPr>
              <w:rPr>
                <w:color w:val="2A2A2A" w:themeColor="text1"/>
                <w:sz w:val="26"/>
                <w:szCs w:val="26"/>
                <w:lang w:val="da-DK"/>
              </w:rPr>
            </w:pPr>
            <w:r w:rsidRPr="0050340B">
              <w:rPr>
                <w:color w:val="2A2A2A" w:themeColor="text1"/>
                <w:sz w:val="26"/>
                <w:szCs w:val="26"/>
                <w:lang w:val="da-DK"/>
              </w:rPr>
              <w:t>- Thẩm định Đề án và điều kiện thành lập Trung tâm Ngoại ngữ Tinh Hoa, Buôn Ma Thuột (Theo QĐ)</w:t>
            </w:r>
          </w:p>
          <w:p w:rsidR="00076E46" w:rsidRPr="0050340B" w:rsidRDefault="00076E46" w:rsidP="00E15DFA">
            <w:pPr>
              <w:rPr>
                <w:color w:val="2A2A2A" w:themeColor="text1"/>
                <w:sz w:val="26"/>
                <w:szCs w:val="26"/>
                <w:lang w:val="da-DK"/>
              </w:rPr>
            </w:pPr>
            <w:r w:rsidRPr="0050340B">
              <w:rPr>
                <w:rFonts w:eastAsia="Calibri"/>
                <w:sz w:val="26"/>
                <w:szCs w:val="26"/>
              </w:rPr>
              <w:t xml:space="preserve">- </w:t>
            </w:r>
            <w:r w:rsidRPr="00374279">
              <w:rPr>
                <w:rFonts w:eastAsia="Calibri"/>
                <w:sz w:val="26"/>
                <w:szCs w:val="26"/>
              </w:rPr>
              <w:t>Họp triển khai công tác chuẩn bị tổ chức Giải đua xe đạp “Về nguồn” năm 2019 vào lúc 14 giờ 00 tại Sở Văn hóa, Thể thao và Du lịch (Đ/c Cát - PGĐ, CTTT);</w:t>
            </w:r>
          </w:p>
        </w:tc>
      </w:tr>
      <w:tr w:rsidR="00644BD8" w:rsidRPr="00644BD8" w:rsidTr="00A5297E">
        <w:trPr>
          <w:trHeight w:val="20"/>
          <w:jc w:val="center"/>
        </w:trPr>
        <w:tc>
          <w:tcPr>
            <w:tcW w:w="1122" w:type="dxa"/>
            <w:vMerge w:val="restart"/>
            <w:vAlign w:val="center"/>
          </w:tcPr>
          <w:p w:rsidR="00AC1961" w:rsidRPr="00644BD8" w:rsidRDefault="00AC1961" w:rsidP="00E15DFA">
            <w:pPr>
              <w:jc w:val="center"/>
              <w:rPr>
                <w:b/>
                <w:sz w:val="26"/>
                <w:szCs w:val="26"/>
              </w:rPr>
            </w:pPr>
            <w:r w:rsidRPr="00644BD8">
              <w:rPr>
                <w:b/>
                <w:sz w:val="26"/>
                <w:szCs w:val="26"/>
              </w:rPr>
              <w:t>Thứ Tư</w:t>
            </w:r>
          </w:p>
          <w:p w:rsidR="00AC1961" w:rsidRPr="00644BD8" w:rsidRDefault="00CC6176" w:rsidP="00E15DFA">
            <w:pPr>
              <w:jc w:val="center"/>
              <w:rPr>
                <w:sz w:val="26"/>
                <w:szCs w:val="26"/>
              </w:rPr>
            </w:pPr>
            <w:r w:rsidRPr="00644BD8">
              <w:rPr>
                <w:b/>
                <w:sz w:val="26"/>
                <w:szCs w:val="26"/>
              </w:rPr>
              <w:t>(</w:t>
            </w:r>
            <w:r w:rsidR="004C3CF1">
              <w:rPr>
                <w:b/>
                <w:sz w:val="26"/>
                <w:szCs w:val="26"/>
              </w:rPr>
              <w:t>30</w:t>
            </w:r>
            <w:r w:rsidR="00A5297E">
              <w:rPr>
                <w:b/>
                <w:sz w:val="26"/>
                <w:szCs w:val="26"/>
              </w:rPr>
              <w:t>/10</w:t>
            </w:r>
            <w:r w:rsidR="00AC1961" w:rsidRPr="00644BD8">
              <w:rPr>
                <w:b/>
                <w:sz w:val="26"/>
                <w:szCs w:val="26"/>
              </w:rPr>
              <w:t>)</w:t>
            </w:r>
          </w:p>
        </w:tc>
        <w:tc>
          <w:tcPr>
            <w:tcW w:w="8958" w:type="dxa"/>
          </w:tcPr>
          <w:p w:rsidR="000438EA" w:rsidRPr="0050340B" w:rsidRDefault="00AC1961" w:rsidP="00E15DFA">
            <w:pPr>
              <w:jc w:val="center"/>
              <w:rPr>
                <w:b/>
                <w:color w:val="2A2A2A" w:themeColor="text1"/>
                <w:sz w:val="26"/>
                <w:szCs w:val="26"/>
              </w:rPr>
            </w:pPr>
            <w:r w:rsidRPr="0050340B">
              <w:rPr>
                <w:b/>
                <w:color w:val="2A2A2A" w:themeColor="text1"/>
                <w:sz w:val="26"/>
                <w:szCs w:val="26"/>
              </w:rPr>
              <w:t>Buổi sá</w:t>
            </w:r>
            <w:r w:rsidR="00767238" w:rsidRPr="0050340B">
              <w:rPr>
                <w:b/>
                <w:color w:val="2A2A2A" w:themeColor="text1"/>
                <w:sz w:val="26"/>
                <w:szCs w:val="26"/>
              </w:rPr>
              <w:t>ng</w:t>
            </w:r>
          </w:p>
          <w:p w:rsidR="00BA0FDE" w:rsidRDefault="00BA0FDE" w:rsidP="00BA0FDE">
            <w:pPr>
              <w:contextualSpacing/>
              <w:rPr>
                <w:bCs/>
                <w:color w:val="2A2A2A" w:themeColor="text1"/>
                <w:spacing w:val="-4"/>
                <w:sz w:val="26"/>
                <w:szCs w:val="26"/>
                <w:lang w:val="nb-NO"/>
              </w:rPr>
            </w:pPr>
            <w:r>
              <w:rPr>
                <w:rFonts w:eastAsia="Calibri"/>
                <w:sz w:val="26"/>
                <w:szCs w:val="26"/>
              </w:rPr>
              <w:t>- Họp tổ Đề án sáp nhập trường Trung cấp SPMN Đắk Lắk vào trường Cao đẳng SP Đắk Lắk lúc 8 giờ 00 tại HT A (Đ/c Cát –PGĐ, Theo QĐ)</w:t>
            </w:r>
          </w:p>
          <w:p w:rsidR="00FB2914" w:rsidRPr="0050340B" w:rsidRDefault="00D25090" w:rsidP="00E15DFA">
            <w:pPr>
              <w:jc w:val="both"/>
              <w:rPr>
                <w:bCs/>
                <w:color w:val="2A2A2A" w:themeColor="text1"/>
                <w:spacing w:val="-4"/>
                <w:sz w:val="26"/>
                <w:szCs w:val="26"/>
                <w:lang w:val="nb-NO"/>
              </w:rPr>
            </w:pPr>
            <w:r w:rsidRPr="0050340B">
              <w:rPr>
                <w:bCs/>
                <w:color w:val="2A2A2A" w:themeColor="text1"/>
                <w:spacing w:val="-4"/>
                <w:sz w:val="26"/>
                <w:szCs w:val="26"/>
                <w:lang w:val="nb-NO"/>
              </w:rPr>
              <w:t xml:space="preserve">- Dự Hội nghị tập huấn công tác văn bản quy phạm pháp luật năm 2019 </w:t>
            </w:r>
            <w:r w:rsidR="006A66DF" w:rsidRPr="0050340B">
              <w:rPr>
                <w:bCs/>
                <w:color w:val="2A2A2A" w:themeColor="text1"/>
                <w:spacing w:val="-4"/>
                <w:sz w:val="26"/>
                <w:szCs w:val="26"/>
                <w:lang w:val="nb-NO"/>
              </w:rPr>
              <w:t xml:space="preserve"> từ ngày 30/10 đến 31/10/2019 tại Sở Tư pháp (</w:t>
            </w:r>
            <w:r w:rsidR="00450214" w:rsidRPr="0050340B">
              <w:rPr>
                <w:bCs/>
                <w:color w:val="2A2A2A" w:themeColor="text1"/>
                <w:spacing w:val="-4"/>
                <w:sz w:val="26"/>
                <w:szCs w:val="26"/>
                <w:lang w:val="nb-NO"/>
              </w:rPr>
              <w:t>TTr)</w:t>
            </w:r>
          </w:p>
          <w:p w:rsidR="00C55331" w:rsidRPr="0050340B" w:rsidRDefault="00C55331" w:rsidP="00E15DFA">
            <w:pPr>
              <w:jc w:val="both"/>
              <w:rPr>
                <w:bCs/>
                <w:color w:val="2A2A2A" w:themeColor="text1"/>
                <w:spacing w:val="-4"/>
                <w:sz w:val="26"/>
                <w:szCs w:val="26"/>
                <w:lang w:val="nb-NO"/>
              </w:rPr>
            </w:pPr>
            <w:r w:rsidRPr="0050340B">
              <w:rPr>
                <w:bCs/>
                <w:color w:val="2A2A2A" w:themeColor="text1"/>
                <w:spacing w:val="-4"/>
                <w:sz w:val="26"/>
                <w:szCs w:val="26"/>
                <w:lang w:val="nb-NO"/>
              </w:rPr>
              <w:t xml:space="preserve">- Làm việc với Báo ảnh Dân tộc và Miền núi, Thông tấn xã Việt Nam lúc 10  giờ 00 tại Bưu điện </w:t>
            </w:r>
            <w:r w:rsidR="004A7091">
              <w:rPr>
                <w:bCs/>
                <w:color w:val="2A2A2A" w:themeColor="text1"/>
                <w:spacing w:val="-4"/>
                <w:sz w:val="26"/>
                <w:szCs w:val="26"/>
                <w:lang w:val="nb-NO"/>
              </w:rPr>
              <w:t>tỉnh Đắk Lắk (Đ/c Hiệp -PGĐ</w:t>
            </w:r>
            <w:r w:rsidRPr="0050340B">
              <w:rPr>
                <w:bCs/>
                <w:color w:val="2A2A2A" w:themeColor="text1"/>
                <w:spacing w:val="-4"/>
                <w:sz w:val="26"/>
                <w:szCs w:val="26"/>
                <w:lang w:val="nb-NO"/>
              </w:rPr>
              <w:t>)</w:t>
            </w:r>
          </w:p>
          <w:p w:rsidR="002348E1" w:rsidRDefault="002348E1" w:rsidP="00E15DFA">
            <w:pPr>
              <w:jc w:val="both"/>
              <w:rPr>
                <w:bCs/>
                <w:color w:val="2A2A2A" w:themeColor="text1"/>
                <w:spacing w:val="-4"/>
                <w:sz w:val="26"/>
                <w:szCs w:val="26"/>
                <w:lang w:val="nb-NO"/>
              </w:rPr>
            </w:pPr>
            <w:r w:rsidRPr="0050340B">
              <w:rPr>
                <w:bCs/>
                <w:color w:val="2A2A2A" w:themeColor="text1"/>
                <w:spacing w:val="-4"/>
                <w:sz w:val="26"/>
                <w:szCs w:val="26"/>
                <w:lang w:val="nb-NO"/>
              </w:rPr>
              <w:t xml:space="preserve">- Kiểm tra hoạt động trung tâm ngoại ngữ quốc tế Á Âu </w:t>
            </w:r>
            <w:r w:rsidR="00BA3890" w:rsidRPr="0050340B">
              <w:rPr>
                <w:bCs/>
                <w:color w:val="2A2A2A" w:themeColor="text1"/>
                <w:spacing w:val="-4"/>
                <w:sz w:val="26"/>
                <w:szCs w:val="26"/>
                <w:lang w:val="nb-NO"/>
              </w:rPr>
              <w:t>(Đc Cát –PGĐ, Theo QĐ)</w:t>
            </w:r>
          </w:p>
          <w:p w:rsidR="00790B57" w:rsidRPr="0050340B" w:rsidRDefault="00790B57" w:rsidP="00E15DFA">
            <w:pPr>
              <w:jc w:val="both"/>
              <w:rPr>
                <w:bCs/>
                <w:color w:val="2A2A2A" w:themeColor="text1"/>
                <w:spacing w:val="-4"/>
                <w:sz w:val="26"/>
                <w:szCs w:val="26"/>
                <w:lang w:val="nb-NO"/>
              </w:rPr>
            </w:pPr>
            <w:r>
              <w:rPr>
                <w:bCs/>
                <w:color w:val="2A2A2A" w:themeColor="text1"/>
                <w:spacing w:val="-4"/>
                <w:sz w:val="26"/>
                <w:szCs w:val="26"/>
                <w:lang w:val="nb-NO"/>
              </w:rPr>
              <w:t>- Tham gia tập huấn chuyên đề Tăng cường nghe nói tiếng Việt do Bộ GDĐT tổ chức tù 30/10 đến 01/11/2019 tại Quảng Ngãi (Theo QĐ)</w:t>
            </w:r>
          </w:p>
        </w:tc>
      </w:tr>
      <w:tr w:rsidR="00644BD8" w:rsidRPr="00644BD8" w:rsidTr="00A5297E">
        <w:trPr>
          <w:trHeight w:val="20"/>
          <w:jc w:val="center"/>
        </w:trPr>
        <w:tc>
          <w:tcPr>
            <w:tcW w:w="1122" w:type="dxa"/>
            <w:vMerge/>
            <w:vAlign w:val="center"/>
          </w:tcPr>
          <w:p w:rsidR="00AC1961" w:rsidRPr="00644BD8" w:rsidRDefault="00AC1961" w:rsidP="00E15DFA">
            <w:pPr>
              <w:jc w:val="center"/>
              <w:rPr>
                <w:sz w:val="26"/>
                <w:szCs w:val="26"/>
              </w:rPr>
            </w:pPr>
          </w:p>
        </w:tc>
        <w:tc>
          <w:tcPr>
            <w:tcW w:w="8958" w:type="dxa"/>
          </w:tcPr>
          <w:p w:rsidR="00605540" w:rsidRPr="0050340B" w:rsidRDefault="00AC1961" w:rsidP="00E15DFA">
            <w:pPr>
              <w:jc w:val="center"/>
              <w:rPr>
                <w:b/>
                <w:color w:val="2A2A2A" w:themeColor="text1"/>
                <w:sz w:val="26"/>
                <w:szCs w:val="26"/>
              </w:rPr>
            </w:pPr>
            <w:r w:rsidRPr="0050340B">
              <w:rPr>
                <w:b/>
                <w:color w:val="2A2A2A" w:themeColor="text1"/>
                <w:sz w:val="26"/>
                <w:szCs w:val="26"/>
              </w:rPr>
              <w:t>Buổi chiều</w:t>
            </w:r>
          </w:p>
          <w:p w:rsidR="0094275C" w:rsidRDefault="00076E46" w:rsidP="00076E46">
            <w:pPr>
              <w:rPr>
                <w:color w:val="2A2A2A" w:themeColor="text1"/>
                <w:sz w:val="26"/>
                <w:szCs w:val="26"/>
              </w:rPr>
            </w:pPr>
            <w:r>
              <w:rPr>
                <w:color w:val="2A2A2A" w:themeColor="text1"/>
                <w:sz w:val="26"/>
                <w:szCs w:val="26"/>
              </w:rPr>
              <w:t>- Họp Ban tổ chức Lễ kỷ niệm ngày Nhà giáo Việt Nam và đón Huân chương lao động hạng 2 lúc 14 giờ 30 tại HT A (</w:t>
            </w:r>
            <w:r w:rsidR="00FE79EE">
              <w:rPr>
                <w:color w:val="2A2A2A" w:themeColor="text1"/>
                <w:sz w:val="26"/>
                <w:szCs w:val="26"/>
              </w:rPr>
              <w:t xml:space="preserve">Đ/c Khoa –GĐ, </w:t>
            </w:r>
            <w:r>
              <w:rPr>
                <w:color w:val="2A2A2A" w:themeColor="text1"/>
                <w:sz w:val="26"/>
                <w:szCs w:val="26"/>
              </w:rPr>
              <w:t>BTC)</w:t>
            </w:r>
          </w:p>
          <w:p w:rsidR="00930878" w:rsidRPr="0050340B" w:rsidRDefault="00716922" w:rsidP="00564EA1">
            <w:pPr>
              <w:rPr>
                <w:color w:val="2A2A2A" w:themeColor="text1"/>
                <w:sz w:val="26"/>
                <w:szCs w:val="26"/>
              </w:rPr>
            </w:pPr>
            <w:r>
              <w:rPr>
                <w:color w:val="2A2A2A" w:themeColor="text1"/>
                <w:sz w:val="26"/>
                <w:szCs w:val="26"/>
              </w:rPr>
              <w:t>- Dự họ</w:t>
            </w:r>
            <w:r w:rsidR="00930878">
              <w:rPr>
                <w:color w:val="2A2A2A" w:themeColor="text1"/>
                <w:sz w:val="26"/>
                <w:szCs w:val="26"/>
              </w:rPr>
              <w:t xml:space="preserve">p rà soát, thống nhất số liệu các chỉ tiêu kế hoạch phát triển kinh tế - xã hội đảm bảo quốc phòng – an ninh 5 năm 2015-2020 và phương hướng, mục tiêu, nhiệm vụ, giải pháp 5 năm tới (2020-2025) lúc 14 giờ 00 tại Sở KHĐT </w:t>
            </w:r>
            <w:r w:rsidR="00564EA1">
              <w:rPr>
                <w:color w:val="2A2A2A" w:themeColor="text1"/>
                <w:sz w:val="26"/>
                <w:szCs w:val="26"/>
              </w:rPr>
              <w:t xml:space="preserve">Đ/c Cát </w:t>
            </w:r>
            <w:r w:rsidR="002A2C11">
              <w:rPr>
                <w:color w:val="2A2A2A" w:themeColor="text1"/>
                <w:sz w:val="26"/>
                <w:szCs w:val="26"/>
              </w:rPr>
              <w:t>–</w:t>
            </w:r>
            <w:r w:rsidR="00564EA1">
              <w:rPr>
                <w:color w:val="2A2A2A" w:themeColor="text1"/>
                <w:sz w:val="26"/>
                <w:szCs w:val="26"/>
              </w:rPr>
              <w:t>PGĐ</w:t>
            </w:r>
            <w:r w:rsidR="002A2C11">
              <w:rPr>
                <w:color w:val="2A2A2A" w:themeColor="text1"/>
                <w:sz w:val="26"/>
                <w:szCs w:val="26"/>
              </w:rPr>
              <w:t>, VP</w:t>
            </w:r>
            <w:r w:rsidR="00930878">
              <w:rPr>
                <w:color w:val="2A2A2A" w:themeColor="text1"/>
                <w:sz w:val="26"/>
                <w:szCs w:val="26"/>
              </w:rPr>
              <w:t>)</w:t>
            </w:r>
          </w:p>
        </w:tc>
      </w:tr>
      <w:tr w:rsidR="00644BD8" w:rsidRPr="00644BD8" w:rsidTr="00A5297E">
        <w:trPr>
          <w:trHeight w:val="406"/>
          <w:jc w:val="center"/>
        </w:trPr>
        <w:tc>
          <w:tcPr>
            <w:tcW w:w="1122" w:type="dxa"/>
            <w:vMerge w:val="restart"/>
            <w:vAlign w:val="center"/>
          </w:tcPr>
          <w:p w:rsidR="00FF6D69" w:rsidRPr="00644BD8" w:rsidRDefault="00FF6D69" w:rsidP="00E15DFA">
            <w:pPr>
              <w:jc w:val="center"/>
              <w:rPr>
                <w:b/>
                <w:sz w:val="26"/>
                <w:szCs w:val="26"/>
              </w:rPr>
            </w:pPr>
            <w:r w:rsidRPr="00644BD8">
              <w:rPr>
                <w:b/>
                <w:sz w:val="26"/>
                <w:szCs w:val="26"/>
              </w:rPr>
              <w:t>Thứ Năm</w:t>
            </w:r>
          </w:p>
          <w:p w:rsidR="00FF6D69" w:rsidRPr="00644BD8" w:rsidRDefault="006A5463" w:rsidP="00E15DFA">
            <w:pPr>
              <w:jc w:val="center"/>
              <w:rPr>
                <w:b/>
                <w:sz w:val="26"/>
                <w:szCs w:val="26"/>
              </w:rPr>
            </w:pPr>
            <w:r w:rsidRPr="00644BD8">
              <w:rPr>
                <w:b/>
                <w:sz w:val="26"/>
                <w:szCs w:val="26"/>
              </w:rPr>
              <w:t>(</w:t>
            </w:r>
            <w:r w:rsidR="004C3CF1">
              <w:rPr>
                <w:b/>
                <w:sz w:val="26"/>
                <w:szCs w:val="26"/>
              </w:rPr>
              <w:t>31</w:t>
            </w:r>
            <w:r w:rsidR="00A5297E">
              <w:rPr>
                <w:b/>
                <w:sz w:val="26"/>
                <w:szCs w:val="26"/>
              </w:rPr>
              <w:t>/10</w:t>
            </w:r>
            <w:r w:rsidR="00FF6D69" w:rsidRPr="00644BD8">
              <w:rPr>
                <w:b/>
                <w:sz w:val="26"/>
                <w:szCs w:val="26"/>
              </w:rPr>
              <w:t>)</w:t>
            </w:r>
          </w:p>
        </w:tc>
        <w:tc>
          <w:tcPr>
            <w:tcW w:w="8958" w:type="dxa"/>
          </w:tcPr>
          <w:p w:rsidR="00EF1A31" w:rsidRPr="0050340B" w:rsidRDefault="00FF6D69" w:rsidP="00E15DFA">
            <w:pPr>
              <w:jc w:val="center"/>
              <w:rPr>
                <w:b/>
                <w:color w:val="2A2A2A" w:themeColor="text1"/>
                <w:sz w:val="26"/>
                <w:szCs w:val="26"/>
              </w:rPr>
            </w:pPr>
            <w:r w:rsidRPr="0050340B">
              <w:rPr>
                <w:b/>
                <w:color w:val="2A2A2A" w:themeColor="text1"/>
                <w:sz w:val="26"/>
                <w:szCs w:val="26"/>
              </w:rPr>
              <w:t>Buổi sáng</w:t>
            </w:r>
          </w:p>
          <w:p w:rsidR="007D4BBC" w:rsidRDefault="007D4BBC" w:rsidP="00E15DFA">
            <w:pPr>
              <w:rPr>
                <w:color w:val="2A2A2A" w:themeColor="text1"/>
                <w:sz w:val="26"/>
                <w:szCs w:val="26"/>
              </w:rPr>
            </w:pPr>
            <w:r>
              <w:rPr>
                <w:color w:val="2A2A2A" w:themeColor="text1"/>
                <w:sz w:val="26"/>
                <w:szCs w:val="26"/>
              </w:rPr>
              <w:t>- Dự Hội nghị học tập quán triệt và triển khai thực hiện các văn bản của Trung ương và của Tỉnh</w:t>
            </w:r>
            <w:r w:rsidR="00BD5CA2">
              <w:rPr>
                <w:color w:val="2A2A2A" w:themeColor="text1"/>
                <w:sz w:val="26"/>
                <w:szCs w:val="26"/>
              </w:rPr>
              <w:t xml:space="preserve"> ủy lúc 7 giờ 30 tại Tỉnh ủy (GĐ, các PGĐ</w:t>
            </w:r>
            <w:r>
              <w:rPr>
                <w:color w:val="2A2A2A" w:themeColor="text1"/>
                <w:sz w:val="26"/>
                <w:szCs w:val="26"/>
              </w:rPr>
              <w:t>)</w:t>
            </w:r>
          </w:p>
          <w:p w:rsidR="009302E6" w:rsidRPr="0050340B" w:rsidRDefault="00B11F7A" w:rsidP="00E15DFA">
            <w:pPr>
              <w:rPr>
                <w:color w:val="2A2A2A" w:themeColor="text1"/>
                <w:sz w:val="26"/>
                <w:szCs w:val="26"/>
              </w:rPr>
            </w:pPr>
            <w:r w:rsidRPr="0050340B">
              <w:rPr>
                <w:color w:val="2A2A2A" w:themeColor="text1"/>
                <w:sz w:val="26"/>
                <w:szCs w:val="26"/>
              </w:rPr>
              <w:t xml:space="preserve">- Đánh giá ngoài để công nhận đạt kiểm định chất lượng giáo dục và công nhận đạt chuẩn quốc gia tại trường THPT Trần Quốc Toản </w:t>
            </w:r>
            <w:r w:rsidR="009302E6" w:rsidRPr="0050340B">
              <w:rPr>
                <w:color w:val="2A2A2A" w:themeColor="text1"/>
                <w:sz w:val="26"/>
                <w:szCs w:val="26"/>
              </w:rPr>
              <w:t>(GDTrH và các thành viên theo QĐ)</w:t>
            </w:r>
          </w:p>
          <w:p w:rsidR="00865013" w:rsidRPr="0050340B" w:rsidRDefault="004A6A72" w:rsidP="00E15DFA">
            <w:pPr>
              <w:jc w:val="both"/>
              <w:rPr>
                <w:rFonts w:cs="Arial"/>
                <w:sz w:val="26"/>
                <w:szCs w:val="26"/>
              </w:rPr>
            </w:pPr>
            <w:r w:rsidRPr="0050340B">
              <w:rPr>
                <w:rFonts w:cs="Arial"/>
                <w:sz w:val="26"/>
                <w:szCs w:val="26"/>
              </w:rPr>
              <w:t>- Tập huấn giáo viên cốt cán đổi mới chương trình GDPT 2018</w:t>
            </w:r>
            <w:r w:rsidR="00F36026">
              <w:rPr>
                <w:rFonts w:cs="Arial"/>
                <w:sz w:val="26"/>
                <w:szCs w:val="26"/>
              </w:rPr>
              <w:t xml:space="preserve"> cấp tiểu học t</w:t>
            </w:r>
            <w:r w:rsidR="00493B9F">
              <w:rPr>
                <w:rFonts w:cs="Arial"/>
                <w:sz w:val="26"/>
                <w:szCs w:val="26"/>
              </w:rPr>
              <w:t>ừ ngày 31/10-02/</w:t>
            </w:r>
            <w:r w:rsidR="007B1B4C">
              <w:rPr>
                <w:rFonts w:cs="Arial"/>
                <w:sz w:val="26"/>
                <w:szCs w:val="26"/>
              </w:rPr>
              <w:t>11/2019</w:t>
            </w:r>
            <w:r w:rsidR="00493B9F">
              <w:rPr>
                <w:rFonts w:cs="Arial"/>
                <w:sz w:val="26"/>
                <w:szCs w:val="26"/>
              </w:rPr>
              <w:t xml:space="preserve"> </w:t>
            </w:r>
            <w:r w:rsidRPr="0050340B">
              <w:rPr>
                <w:rFonts w:cs="Arial"/>
                <w:sz w:val="26"/>
                <w:szCs w:val="26"/>
              </w:rPr>
              <w:t>tại TTGDTX tỉnh Đăk Lăk</w:t>
            </w:r>
            <w:r w:rsidR="00493B9F">
              <w:rPr>
                <w:rFonts w:cs="Arial"/>
                <w:sz w:val="26"/>
                <w:szCs w:val="26"/>
              </w:rPr>
              <w:t>. Khai mạc lúc 8 giờ 00 tại TH, THCS và THPT Victory</w:t>
            </w:r>
            <w:r w:rsidR="00493B9F" w:rsidRPr="0050340B">
              <w:rPr>
                <w:rFonts w:cs="Arial"/>
                <w:sz w:val="26"/>
                <w:szCs w:val="26"/>
              </w:rPr>
              <w:t xml:space="preserve"> </w:t>
            </w:r>
            <w:r w:rsidR="00B10673">
              <w:rPr>
                <w:rFonts w:cs="Arial"/>
                <w:sz w:val="26"/>
                <w:szCs w:val="26"/>
              </w:rPr>
              <w:t xml:space="preserve"> (</w:t>
            </w:r>
            <w:r w:rsidR="00F41651">
              <w:rPr>
                <w:rFonts w:cs="Arial"/>
                <w:sz w:val="26"/>
                <w:szCs w:val="26"/>
              </w:rPr>
              <w:t>Đ/c Khoa -GĐ</w:t>
            </w:r>
            <w:r w:rsidR="00B10673">
              <w:rPr>
                <w:rFonts w:cs="Arial"/>
                <w:sz w:val="26"/>
                <w:szCs w:val="26"/>
              </w:rPr>
              <w:t>, BTC lớp học)</w:t>
            </w:r>
          </w:p>
          <w:p w:rsidR="00E6654C" w:rsidRPr="0050340B" w:rsidRDefault="00E6654C" w:rsidP="00E15DFA">
            <w:pPr>
              <w:jc w:val="both"/>
              <w:rPr>
                <w:bCs/>
                <w:color w:val="2A2A2A" w:themeColor="text1"/>
                <w:spacing w:val="-4"/>
                <w:sz w:val="26"/>
                <w:szCs w:val="26"/>
                <w:lang w:val="nb-NO"/>
              </w:rPr>
            </w:pPr>
            <w:r w:rsidRPr="0050340B">
              <w:rPr>
                <w:bCs/>
                <w:color w:val="2A2A2A" w:themeColor="text1"/>
                <w:spacing w:val="-4"/>
                <w:sz w:val="26"/>
                <w:szCs w:val="26"/>
                <w:lang w:val="nb-NO"/>
              </w:rPr>
              <w:t>- Kiểm tra hoạt động trung tâm ngoại ngữ tin học</w:t>
            </w:r>
            <w:r w:rsidR="008E794B" w:rsidRPr="0050340B">
              <w:rPr>
                <w:bCs/>
                <w:color w:val="2A2A2A" w:themeColor="text1"/>
                <w:spacing w:val="-4"/>
                <w:sz w:val="26"/>
                <w:szCs w:val="26"/>
                <w:lang w:val="nb-NO"/>
              </w:rPr>
              <w:t xml:space="preserve"> </w:t>
            </w:r>
            <w:r w:rsidRPr="0050340B">
              <w:rPr>
                <w:bCs/>
                <w:color w:val="2A2A2A" w:themeColor="text1"/>
                <w:spacing w:val="-4"/>
                <w:sz w:val="26"/>
                <w:szCs w:val="26"/>
                <w:lang w:val="nb-NO"/>
              </w:rPr>
              <w:t xml:space="preserve">Tanico </w:t>
            </w:r>
            <w:r w:rsidR="008E794B" w:rsidRPr="0050340B">
              <w:rPr>
                <w:bCs/>
                <w:color w:val="2A2A2A" w:themeColor="text1"/>
                <w:spacing w:val="-4"/>
                <w:sz w:val="26"/>
                <w:szCs w:val="26"/>
                <w:lang w:val="nb-NO"/>
              </w:rPr>
              <w:t xml:space="preserve"> và tổ chức du học Tanico </w:t>
            </w:r>
            <w:r w:rsidRPr="0050340B">
              <w:rPr>
                <w:bCs/>
                <w:color w:val="2A2A2A" w:themeColor="text1"/>
                <w:spacing w:val="-4"/>
                <w:sz w:val="26"/>
                <w:szCs w:val="26"/>
                <w:lang w:val="nb-NO"/>
              </w:rPr>
              <w:t>(Đc Cát –PGĐ, Theo QĐ)</w:t>
            </w:r>
          </w:p>
          <w:p w:rsidR="008D05EB" w:rsidRPr="0050340B" w:rsidRDefault="008D05EB" w:rsidP="00E15DFA">
            <w:pPr>
              <w:contextualSpacing/>
              <w:rPr>
                <w:bCs/>
                <w:color w:val="2A2A2A" w:themeColor="text1"/>
                <w:spacing w:val="-4"/>
                <w:sz w:val="26"/>
                <w:szCs w:val="26"/>
              </w:rPr>
            </w:pPr>
            <w:r w:rsidRPr="0050340B">
              <w:rPr>
                <w:rFonts w:eastAsia="Calibri"/>
                <w:sz w:val="26"/>
                <w:szCs w:val="26"/>
              </w:rPr>
              <w:t xml:space="preserve">- </w:t>
            </w:r>
            <w:r w:rsidRPr="008D05EB">
              <w:rPr>
                <w:rFonts w:eastAsia="Calibri"/>
                <w:sz w:val="26"/>
                <w:szCs w:val="26"/>
              </w:rPr>
              <w:t>Tham gia Giải Cầu lông Người Giáo viên nhân dân toàn quốc từ ngày 31/10 đến ngày 07/11/2019 tại Đà Nẵng (Theo QĐ, Công đoàn ngành, CTTT)</w:t>
            </w:r>
          </w:p>
        </w:tc>
      </w:tr>
      <w:tr w:rsidR="00644BD8" w:rsidRPr="00644BD8" w:rsidTr="00A5297E">
        <w:trPr>
          <w:trHeight w:val="20"/>
          <w:jc w:val="center"/>
        </w:trPr>
        <w:tc>
          <w:tcPr>
            <w:tcW w:w="1122" w:type="dxa"/>
            <w:vMerge/>
            <w:vAlign w:val="center"/>
          </w:tcPr>
          <w:p w:rsidR="00FF6D69" w:rsidRPr="00644BD8" w:rsidRDefault="00FF6D69" w:rsidP="00E15DFA">
            <w:pPr>
              <w:jc w:val="center"/>
              <w:rPr>
                <w:b/>
                <w:sz w:val="26"/>
                <w:szCs w:val="26"/>
                <w:lang w:val="da-DK"/>
              </w:rPr>
            </w:pPr>
          </w:p>
        </w:tc>
        <w:tc>
          <w:tcPr>
            <w:tcW w:w="8958" w:type="dxa"/>
          </w:tcPr>
          <w:p w:rsidR="00557EAC" w:rsidRDefault="00FF6D69" w:rsidP="00E15DFA">
            <w:pPr>
              <w:jc w:val="center"/>
              <w:rPr>
                <w:b/>
                <w:sz w:val="26"/>
                <w:szCs w:val="26"/>
                <w:lang w:val="da-DK"/>
              </w:rPr>
            </w:pPr>
            <w:r w:rsidRPr="0050340B">
              <w:rPr>
                <w:b/>
                <w:sz w:val="26"/>
                <w:szCs w:val="26"/>
                <w:lang w:val="da-DK"/>
              </w:rPr>
              <w:t>Buổi chiều</w:t>
            </w:r>
          </w:p>
          <w:p w:rsidR="00D74175" w:rsidRPr="0050340B" w:rsidRDefault="009F133E" w:rsidP="002E4E68">
            <w:pPr>
              <w:rPr>
                <w:sz w:val="26"/>
                <w:szCs w:val="26"/>
                <w:lang w:val="da-DK"/>
              </w:rPr>
            </w:pPr>
            <w:r w:rsidRPr="0086036D">
              <w:rPr>
                <w:sz w:val="26"/>
                <w:szCs w:val="26"/>
                <w:lang w:val="da-DK"/>
              </w:rPr>
              <w:t>-</w:t>
            </w:r>
            <w:r w:rsidR="0086036D">
              <w:rPr>
                <w:sz w:val="26"/>
                <w:szCs w:val="26"/>
                <w:lang w:val="da-DK"/>
              </w:rPr>
              <w:t xml:space="preserve"> </w:t>
            </w:r>
            <w:r w:rsidRPr="0086036D">
              <w:rPr>
                <w:sz w:val="26"/>
                <w:szCs w:val="26"/>
                <w:lang w:val="da-DK"/>
              </w:rPr>
              <w:t xml:space="preserve">Dự Lễ công bố quyết định bổ nhiệm lại Hiệu trưởng </w:t>
            </w:r>
            <w:r w:rsidR="0086036D">
              <w:rPr>
                <w:sz w:val="26"/>
                <w:szCs w:val="26"/>
                <w:lang w:val="da-DK"/>
              </w:rPr>
              <w:t xml:space="preserve">lúc 15giờ </w:t>
            </w:r>
            <w:r w:rsidR="0086036D" w:rsidRPr="0086036D">
              <w:rPr>
                <w:sz w:val="26"/>
                <w:szCs w:val="26"/>
                <w:lang w:val="da-DK"/>
              </w:rPr>
              <w:t xml:space="preserve">00 </w:t>
            </w:r>
            <w:r w:rsidRPr="0086036D">
              <w:rPr>
                <w:sz w:val="26"/>
                <w:szCs w:val="26"/>
                <w:lang w:val="da-DK"/>
              </w:rPr>
              <w:t xml:space="preserve">trường THPT Hùng Vương </w:t>
            </w:r>
            <w:r w:rsidR="0086036D">
              <w:rPr>
                <w:sz w:val="26"/>
                <w:szCs w:val="26"/>
                <w:lang w:val="da-DK"/>
              </w:rPr>
              <w:t xml:space="preserve">(Đc Cát –PGĐ, </w:t>
            </w:r>
            <w:r w:rsidRPr="0086036D">
              <w:rPr>
                <w:sz w:val="26"/>
                <w:szCs w:val="26"/>
                <w:lang w:val="da-DK"/>
              </w:rPr>
              <w:t>CĐN,TCCB,VP,GDTrH)</w:t>
            </w:r>
          </w:p>
        </w:tc>
      </w:tr>
      <w:tr w:rsidR="00644BD8" w:rsidRPr="00644BD8" w:rsidTr="00A5297E">
        <w:trPr>
          <w:trHeight w:val="20"/>
          <w:jc w:val="center"/>
        </w:trPr>
        <w:tc>
          <w:tcPr>
            <w:tcW w:w="1122" w:type="dxa"/>
            <w:vMerge w:val="restart"/>
            <w:vAlign w:val="center"/>
          </w:tcPr>
          <w:p w:rsidR="008946A9" w:rsidRPr="00644BD8" w:rsidRDefault="009D2128" w:rsidP="00E15DFA">
            <w:pPr>
              <w:jc w:val="center"/>
              <w:rPr>
                <w:b/>
                <w:sz w:val="26"/>
                <w:szCs w:val="26"/>
              </w:rPr>
            </w:pPr>
            <w:r w:rsidRPr="00644BD8">
              <w:rPr>
                <w:b/>
                <w:sz w:val="26"/>
                <w:szCs w:val="26"/>
              </w:rPr>
              <w:t xml:space="preserve">Thứ </w:t>
            </w:r>
            <w:r w:rsidR="008946A9" w:rsidRPr="00644BD8">
              <w:rPr>
                <w:b/>
                <w:sz w:val="26"/>
                <w:szCs w:val="26"/>
              </w:rPr>
              <w:t>Sáu</w:t>
            </w:r>
          </w:p>
          <w:p w:rsidR="008946A9" w:rsidRPr="00644BD8" w:rsidRDefault="008946A9" w:rsidP="00E15DFA">
            <w:pPr>
              <w:jc w:val="center"/>
              <w:rPr>
                <w:b/>
                <w:sz w:val="26"/>
                <w:szCs w:val="26"/>
              </w:rPr>
            </w:pPr>
            <w:r w:rsidRPr="00644BD8">
              <w:rPr>
                <w:b/>
                <w:sz w:val="26"/>
                <w:szCs w:val="26"/>
              </w:rPr>
              <w:t>(</w:t>
            </w:r>
            <w:r w:rsidR="004C3CF1">
              <w:rPr>
                <w:b/>
                <w:sz w:val="26"/>
                <w:szCs w:val="26"/>
              </w:rPr>
              <w:t>01/11</w:t>
            </w:r>
            <w:r w:rsidRPr="00644BD8">
              <w:rPr>
                <w:b/>
                <w:sz w:val="26"/>
                <w:szCs w:val="26"/>
              </w:rPr>
              <w:t>)</w:t>
            </w:r>
          </w:p>
        </w:tc>
        <w:tc>
          <w:tcPr>
            <w:tcW w:w="8958" w:type="dxa"/>
          </w:tcPr>
          <w:p w:rsidR="00B3196E" w:rsidRPr="0050340B" w:rsidRDefault="008946A9" w:rsidP="00E15DFA">
            <w:pPr>
              <w:jc w:val="center"/>
              <w:rPr>
                <w:b/>
                <w:sz w:val="26"/>
                <w:szCs w:val="26"/>
              </w:rPr>
            </w:pPr>
            <w:r w:rsidRPr="0050340B">
              <w:rPr>
                <w:b/>
                <w:sz w:val="26"/>
                <w:szCs w:val="26"/>
              </w:rPr>
              <w:t>Buổi sáng</w:t>
            </w:r>
          </w:p>
          <w:p w:rsidR="00B31BA0" w:rsidRDefault="00B31BA0" w:rsidP="00E15DFA">
            <w:pPr>
              <w:jc w:val="both"/>
              <w:rPr>
                <w:sz w:val="26"/>
                <w:szCs w:val="26"/>
              </w:rPr>
            </w:pPr>
            <w:r>
              <w:rPr>
                <w:sz w:val="26"/>
                <w:szCs w:val="26"/>
              </w:rPr>
              <w:t>- Dự Hội nghị tổng kết 10 năm thực hiện Chương trình mục tiêu quốc gia xây dựng nông thôn mới giai đoạn 2010-2020 lúc 7 giờ 30 tại UBND tỉnh (Đ/c Khoa –GĐ)</w:t>
            </w:r>
          </w:p>
          <w:p w:rsidR="00D722E0" w:rsidRPr="0050340B" w:rsidRDefault="009569E7" w:rsidP="00E15DFA">
            <w:pPr>
              <w:jc w:val="both"/>
              <w:rPr>
                <w:sz w:val="26"/>
                <w:szCs w:val="26"/>
              </w:rPr>
            </w:pPr>
            <w:r w:rsidRPr="0050340B">
              <w:rPr>
                <w:sz w:val="26"/>
                <w:szCs w:val="26"/>
              </w:rPr>
              <w:t>- Dự Hội nghị tập huấn công tác tuyên truyền về BHXH, BHYT</w:t>
            </w:r>
            <w:r w:rsidR="00656955">
              <w:rPr>
                <w:sz w:val="26"/>
                <w:szCs w:val="26"/>
              </w:rPr>
              <w:t xml:space="preserve"> lúc 8 giờ 00 tại KS Đakruco (CTTT</w:t>
            </w:r>
            <w:r w:rsidRPr="0050340B">
              <w:rPr>
                <w:sz w:val="26"/>
                <w:szCs w:val="26"/>
              </w:rPr>
              <w:t>)</w:t>
            </w:r>
          </w:p>
          <w:p w:rsidR="001A1770" w:rsidRPr="0050340B" w:rsidRDefault="001A1770" w:rsidP="00E15DFA">
            <w:pPr>
              <w:jc w:val="both"/>
              <w:rPr>
                <w:sz w:val="26"/>
                <w:szCs w:val="26"/>
              </w:rPr>
            </w:pPr>
            <w:r w:rsidRPr="0050340B">
              <w:rPr>
                <w:sz w:val="26"/>
                <w:szCs w:val="26"/>
              </w:rPr>
              <w:t>- Tổ chức gặp mặt cán bộ</w:t>
            </w:r>
            <w:r w:rsidR="004F7D30" w:rsidRPr="0050340B">
              <w:rPr>
                <w:sz w:val="26"/>
                <w:szCs w:val="26"/>
              </w:rPr>
              <w:t xml:space="preserve">, </w:t>
            </w:r>
            <w:r w:rsidRPr="0050340B">
              <w:rPr>
                <w:sz w:val="26"/>
                <w:szCs w:val="26"/>
              </w:rPr>
              <w:t>giáo viên</w:t>
            </w:r>
            <w:r w:rsidR="004F7D30" w:rsidRPr="0050340B">
              <w:rPr>
                <w:sz w:val="26"/>
                <w:szCs w:val="26"/>
              </w:rPr>
              <w:t xml:space="preserve"> kháng chiến và </w:t>
            </w:r>
            <w:r w:rsidRPr="0050340B">
              <w:rPr>
                <w:sz w:val="26"/>
                <w:szCs w:val="26"/>
              </w:rPr>
              <w:t xml:space="preserve">công </w:t>
            </w:r>
            <w:r w:rsidR="004F7D30" w:rsidRPr="0050340B">
              <w:rPr>
                <w:sz w:val="26"/>
                <w:szCs w:val="26"/>
              </w:rPr>
              <w:t>t</w:t>
            </w:r>
            <w:r w:rsidRPr="0050340B">
              <w:rPr>
                <w:sz w:val="26"/>
                <w:szCs w:val="26"/>
              </w:rPr>
              <w:t xml:space="preserve">ác ở Ty Giáo dục Đắk Lắk </w:t>
            </w:r>
            <w:r w:rsidR="004F7D30" w:rsidRPr="0050340B">
              <w:rPr>
                <w:sz w:val="26"/>
                <w:szCs w:val="26"/>
              </w:rPr>
              <w:t xml:space="preserve">trước </w:t>
            </w:r>
            <w:r w:rsidRPr="0050340B">
              <w:rPr>
                <w:sz w:val="26"/>
                <w:szCs w:val="26"/>
              </w:rPr>
              <w:t>năm 1976 lúc 8 giờ 00 tại HT A (</w:t>
            </w:r>
            <w:r w:rsidR="00686F33" w:rsidRPr="0050340B">
              <w:rPr>
                <w:sz w:val="26"/>
                <w:szCs w:val="26"/>
              </w:rPr>
              <w:t>Đ/c Khoa –GĐ, LĐ Sở, CĐN, HCGC tỉnh</w:t>
            </w:r>
            <w:r w:rsidR="001F0F67" w:rsidRPr="0050340B">
              <w:rPr>
                <w:sz w:val="26"/>
                <w:szCs w:val="26"/>
              </w:rPr>
              <w:t>,</w:t>
            </w:r>
            <w:r w:rsidR="00686F33" w:rsidRPr="0050340B">
              <w:rPr>
                <w:sz w:val="26"/>
                <w:szCs w:val="26"/>
              </w:rPr>
              <w:t xml:space="preserve"> Trưởng các phòng CM,NV; thành viên Ban xây dựng phòng truyền thống ngành GD</w:t>
            </w:r>
            <w:r w:rsidR="001F0F67" w:rsidRPr="0050340B">
              <w:rPr>
                <w:sz w:val="26"/>
                <w:szCs w:val="26"/>
              </w:rPr>
              <w:t>)</w:t>
            </w:r>
          </w:p>
          <w:p w:rsidR="000231A4" w:rsidRPr="0050340B" w:rsidRDefault="00001BC5" w:rsidP="00E15DFA">
            <w:pPr>
              <w:jc w:val="both"/>
              <w:rPr>
                <w:sz w:val="26"/>
                <w:szCs w:val="26"/>
              </w:rPr>
            </w:pPr>
            <w:r>
              <w:rPr>
                <w:sz w:val="26"/>
                <w:szCs w:val="26"/>
              </w:rPr>
              <w:t>- Tham dự</w:t>
            </w:r>
            <w:r w:rsidR="002826F1" w:rsidRPr="0050340B">
              <w:rPr>
                <w:sz w:val="26"/>
                <w:szCs w:val="26"/>
              </w:rPr>
              <w:t xml:space="preserve"> tập huấn tư vấn cho giáo v</w:t>
            </w:r>
            <w:r w:rsidR="006103BB" w:rsidRPr="0050340B">
              <w:rPr>
                <w:sz w:val="26"/>
                <w:szCs w:val="26"/>
              </w:rPr>
              <w:t>iên chủ nhiệm lớp từ ngày 01/11</w:t>
            </w:r>
            <w:r w:rsidR="00E23493" w:rsidRPr="0050340B">
              <w:rPr>
                <w:sz w:val="26"/>
                <w:szCs w:val="26"/>
              </w:rPr>
              <w:t xml:space="preserve"> </w:t>
            </w:r>
            <w:r w:rsidR="005030D5">
              <w:rPr>
                <w:sz w:val="26"/>
                <w:szCs w:val="26"/>
              </w:rPr>
              <w:t>đến 4/11</w:t>
            </w:r>
            <w:r w:rsidR="002826F1" w:rsidRPr="0050340B">
              <w:rPr>
                <w:sz w:val="26"/>
                <w:szCs w:val="26"/>
              </w:rPr>
              <w:t>/2019 tại Ks Công đoàn Ban Mê (GDTr</w:t>
            </w:r>
            <w:r w:rsidR="000231A4" w:rsidRPr="0050340B">
              <w:rPr>
                <w:sz w:val="26"/>
                <w:szCs w:val="26"/>
              </w:rPr>
              <w:t>H)</w:t>
            </w:r>
          </w:p>
          <w:p w:rsidR="004069B1" w:rsidRPr="0050340B" w:rsidRDefault="004069B1" w:rsidP="00E15DFA">
            <w:pPr>
              <w:rPr>
                <w:color w:val="2A2A2A" w:themeColor="text1"/>
                <w:sz w:val="26"/>
                <w:szCs w:val="26"/>
              </w:rPr>
            </w:pPr>
            <w:r w:rsidRPr="0050340B">
              <w:rPr>
                <w:color w:val="2A2A2A" w:themeColor="text1"/>
                <w:sz w:val="26"/>
                <w:szCs w:val="26"/>
              </w:rPr>
              <w:t>- Khảo sá</w:t>
            </w:r>
            <w:r w:rsidR="0077072F" w:rsidRPr="0050340B">
              <w:rPr>
                <w:color w:val="2A2A2A" w:themeColor="text1"/>
                <w:sz w:val="26"/>
                <w:szCs w:val="26"/>
              </w:rPr>
              <w:t>t sơ bộ đánh giá</w:t>
            </w:r>
            <w:r w:rsidRPr="0050340B">
              <w:rPr>
                <w:color w:val="2A2A2A" w:themeColor="text1"/>
                <w:sz w:val="26"/>
                <w:szCs w:val="26"/>
              </w:rPr>
              <w:t xml:space="preserve"> ngoài công nhận trường đạt </w:t>
            </w:r>
            <w:r w:rsidR="00F46614" w:rsidRPr="0050340B">
              <w:rPr>
                <w:color w:val="2A2A2A" w:themeColor="text1"/>
                <w:sz w:val="26"/>
                <w:szCs w:val="26"/>
              </w:rPr>
              <w:t xml:space="preserve">chuẩn quốc gia tại trường THCS DTNT Ea H’Leo </w:t>
            </w:r>
            <w:r w:rsidRPr="0050340B">
              <w:rPr>
                <w:color w:val="2A2A2A" w:themeColor="text1"/>
                <w:sz w:val="26"/>
                <w:szCs w:val="26"/>
              </w:rPr>
              <w:t>(Theo QĐ)</w:t>
            </w:r>
          </w:p>
          <w:p w:rsidR="007C55DC" w:rsidRPr="0050340B" w:rsidRDefault="004A6B65" w:rsidP="006026D7">
            <w:pPr>
              <w:jc w:val="both"/>
              <w:rPr>
                <w:sz w:val="26"/>
                <w:szCs w:val="26"/>
              </w:rPr>
            </w:pPr>
            <w:r w:rsidRPr="0050340B">
              <w:rPr>
                <w:sz w:val="26"/>
                <w:szCs w:val="26"/>
              </w:rPr>
              <w:t>- Tổ</w:t>
            </w:r>
            <w:r w:rsidR="006026D7">
              <w:rPr>
                <w:sz w:val="26"/>
                <w:szCs w:val="26"/>
              </w:rPr>
              <w:t xml:space="preserve"> chức tập huấn giáo dục thể chất </w:t>
            </w:r>
            <w:r w:rsidR="00B30787">
              <w:rPr>
                <w:sz w:val="26"/>
                <w:szCs w:val="26"/>
              </w:rPr>
              <w:t>từ ngày 01/11 đến 03/11/2019</w:t>
            </w:r>
            <w:r w:rsidR="006026D7">
              <w:rPr>
                <w:sz w:val="26"/>
                <w:szCs w:val="26"/>
              </w:rPr>
              <w:t xml:space="preserve">. </w:t>
            </w:r>
            <w:r w:rsidR="006026D7">
              <w:rPr>
                <w:sz w:val="26"/>
                <w:szCs w:val="26"/>
              </w:rPr>
              <w:t xml:space="preserve">Khai mạc lúc 7 giờ 30 </w:t>
            </w:r>
            <w:r w:rsidR="006026D7" w:rsidRPr="0050340B">
              <w:rPr>
                <w:sz w:val="26"/>
                <w:szCs w:val="26"/>
              </w:rPr>
              <w:t>tại trường THPT Buôn Ma Thu</w:t>
            </w:r>
            <w:r w:rsidR="006026D7">
              <w:rPr>
                <w:sz w:val="26"/>
                <w:szCs w:val="26"/>
              </w:rPr>
              <w:t xml:space="preserve">ột  </w:t>
            </w:r>
            <w:r w:rsidRPr="0050340B">
              <w:rPr>
                <w:sz w:val="26"/>
                <w:szCs w:val="26"/>
              </w:rPr>
              <w:t>(</w:t>
            </w:r>
            <w:r w:rsidR="00B30787">
              <w:rPr>
                <w:sz w:val="26"/>
                <w:szCs w:val="26"/>
              </w:rPr>
              <w:t>Đ/c Hiệp –</w:t>
            </w:r>
            <w:r w:rsidR="006026D7">
              <w:rPr>
                <w:sz w:val="26"/>
                <w:szCs w:val="26"/>
              </w:rPr>
              <w:t xml:space="preserve"> </w:t>
            </w:r>
            <w:r w:rsidR="00B30787">
              <w:rPr>
                <w:sz w:val="26"/>
                <w:szCs w:val="26"/>
              </w:rPr>
              <w:t xml:space="preserve">PGĐ, </w:t>
            </w:r>
            <w:r w:rsidRPr="0050340B">
              <w:rPr>
                <w:sz w:val="26"/>
                <w:szCs w:val="26"/>
              </w:rPr>
              <w:t>GDTrH)</w:t>
            </w:r>
            <w:r w:rsidR="007C55DC">
              <w:rPr>
                <w:sz w:val="26"/>
                <w:szCs w:val="26"/>
              </w:rPr>
              <w:t xml:space="preserve"> </w:t>
            </w:r>
            <w:bookmarkStart w:id="0" w:name="_GoBack"/>
            <w:bookmarkEnd w:id="0"/>
          </w:p>
        </w:tc>
      </w:tr>
      <w:tr w:rsidR="00644BD8" w:rsidRPr="00644BD8" w:rsidTr="00554DC3">
        <w:trPr>
          <w:trHeight w:val="68"/>
          <w:jc w:val="center"/>
        </w:trPr>
        <w:tc>
          <w:tcPr>
            <w:tcW w:w="1122" w:type="dxa"/>
            <w:vMerge/>
            <w:vAlign w:val="center"/>
          </w:tcPr>
          <w:p w:rsidR="008946A9" w:rsidRPr="00644BD8" w:rsidRDefault="008946A9" w:rsidP="00E15DFA">
            <w:pPr>
              <w:jc w:val="center"/>
              <w:rPr>
                <w:b/>
                <w:sz w:val="26"/>
                <w:szCs w:val="26"/>
                <w:lang w:val="da-DK"/>
              </w:rPr>
            </w:pPr>
          </w:p>
        </w:tc>
        <w:tc>
          <w:tcPr>
            <w:tcW w:w="8958" w:type="dxa"/>
          </w:tcPr>
          <w:p w:rsidR="00153535" w:rsidRPr="0050340B" w:rsidRDefault="008946A9" w:rsidP="00E15DFA">
            <w:pPr>
              <w:jc w:val="center"/>
              <w:rPr>
                <w:b/>
                <w:sz w:val="26"/>
                <w:szCs w:val="26"/>
                <w:lang w:val="da-DK"/>
              </w:rPr>
            </w:pPr>
            <w:r w:rsidRPr="0050340B">
              <w:rPr>
                <w:b/>
                <w:sz w:val="26"/>
                <w:szCs w:val="26"/>
                <w:lang w:val="da-DK"/>
              </w:rPr>
              <w:t>Buổi chiều</w:t>
            </w:r>
          </w:p>
          <w:p w:rsidR="00955148" w:rsidRDefault="005E651A" w:rsidP="007034E5">
            <w:pPr>
              <w:rPr>
                <w:sz w:val="26"/>
                <w:szCs w:val="26"/>
                <w:lang w:val="da-DK"/>
              </w:rPr>
            </w:pPr>
            <w:r w:rsidRPr="0050340B">
              <w:rPr>
                <w:sz w:val="26"/>
                <w:szCs w:val="26"/>
                <w:lang w:val="da-DK"/>
              </w:rPr>
              <w:t xml:space="preserve">- Họp giao ban lúc 14 giờ 00 tại HT A </w:t>
            </w:r>
          </w:p>
          <w:p w:rsidR="004A26D7" w:rsidRPr="0050340B" w:rsidRDefault="004A26D7" w:rsidP="007034E5">
            <w:pPr>
              <w:rPr>
                <w:sz w:val="26"/>
                <w:szCs w:val="26"/>
                <w:lang w:val="da-DK"/>
              </w:rPr>
            </w:pPr>
            <w:r>
              <w:rPr>
                <w:sz w:val="26"/>
                <w:szCs w:val="26"/>
                <w:lang w:val="da-DK"/>
              </w:rPr>
              <w:t>- Họp  cơ quan lúc 16 giờ 00 tại HT A</w:t>
            </w:r>
          </w:p>
        </w:tc>
      </w:tr>
      <w:tr w:rsidR="00644BD8" w:rsidRPr="00644BD8" w:rsidTr="00AE4E95">
        <w:trPr>
          <w:trHeight w:val="447"/>
          <w:jc w:val="center"/>
        </w:trPr>
        <w:tc>
          <w:tcPr>
            <w:tcW w:w="1122" w:type="dxa"/>
            <w:vMerge w:val="restart"/>
            <w:vAlign w:val="center"/>
          </w:tcPr>
          <w:p w:rsidR="00B04C60" w:rsidRPr="00644BD8" w:rsidRDefault="00B04C60" w:rsidP="00E15DFA">
            <w:pPr>
              <w:jc w:val="center"/>
              <w:rPr>
                <w:b/>
                <w:sz w:val="26"/>
                <w:szCs w:val="26"/>
              </w:rPr>
            </w:pPr>
            <w:r w:rsidRPr="00644BD8">
              <w:rPr>
                <w:b/>
                <w:sz w:val="26"/>
                <w:szCs w:val="26"/>
              </w:rPr>
              <w:t>Thứ Bảy</w:t>
            </w:r>
          </w:p>
          <w:p w:rsidR="00B04C60" w:rsidRPr="00644BD8" w:rsidRDefault="00B04C60" w:rsidP="00E15DFA">
            <w:pPr>
              <w:jc w:val="center"/>
              <w:rPr>
                <w:b/>
                <w:sz w:val="26"/>
                <w:szCs w:val="26"/>
              </w:rPr>
            </w:pPr>
            <w:r w:rsidRPr="00644BD8">
              <w:rPr>
                <w:b/>
                <w:sz w:val="26"/>
                <w:szCs w:val="26"/>
              </w:rPr>
              <w:t>(</w:t>
            </w:r>
            <w:r w:rsidR="004C3CF1">
              <w:rPr>
                <w:b/>
                <w:sz w:val="26"/>
                <w:szCs w:val="26"/>
              </w:rPr>
              <w:t>02/11</w:t>
            </w:r>
            <w:r w:rsidRPr="00644BD8">
              <w:rPr>
                <w:b/>
                <w:sz w:val="26"/>
                <w:szCs w:val="26"/>
              </w:rPr>
              <w:t>)</w:t>
            </w:r>
          </w:p>
        </w:tc>
        <w:tc>
          <w:tcPr>
            <w:tcW w:w="8958" w:type="dxa"/>
          </w:tcPr>
          <w:p w:rsidR="003D501A" w:rsidRPr="0050340B" w:rsidRDefault="00B04C60" w:rsidP="00E15DFA">
            <w:pPr>
              <w:jc w:val="center"/>
              <w:rPr>
                <w:sz w:val="26"/>
                <w:szCs w:val="26"/>
              </w:rPr>
            </w:pPr>
            <w:r w:rsidRPr="0050340B">
              <w:rPr>
                <w:b/>
                <w:sz w:val="26"/>
                <w:szCs w:val="26"/>
              </w:rPr>
              <w:t xml:space="preserve">Buổi sáng </w:t>
            </w:r>
          </w:p>
        </w:tc>
      </w:tr>
      <w:tr w:rsidR="00644BD8" w:rsidRPr="00644BD8" w:rsidTr="00A5297E">
        <w:trPr>
          <w:trHeight w:val="20"/>
          <w:jc w:val="center"/>
        </w:trPr>
        <w:tc>
          <w:tcPr>
            <w:tcW w:w="1122" w:type="dxa"/>
            <w:vMerge/>
            <w:vAlign w:val="center"/>
          </w:tcPr>
          <w:p w:rsidR="00B04C60" w:rsidRPr="00644BD8" w:rsidRDefault="00B04C60" w:rsidP="00E15DFA">
            <w:pPr>
              <w:jc w:val="center"/>
              <w:rPr>
                <w:b/>
                <w:sz w:val="26"/>
                <w:szCs w:val="26"/>
                <w:lang w:val="da-DK"/>
              </w:rPr>
            </w:pPr>
          </w:p>
        </w:tc>
        <w:tc>
          <w:tcPr>
            <w:tcW w:w="8958" w:type="dxa"/>
          </w:tcPr>
          <w:p w:rsidR="006364D2" w:rsidRPr="0050340B" w:rsidRDefault="00B04C60" w:rsidP="00E15DFA">
            <w:pPr>
              <w:tabs>
                <w:tab w:val="left" w:pos="2367"/>
              </w:tabs>
              <w:jc w:val="center"/>
              <w:rPr>
                <w:sz w:val="26"/>
                <w:szCs w:val="26"/>
              </w:rPr>
            </w:pPr>
            <w:r w:rsidRPr="0050340B">
              <w:rPr>
                <w:b/>
                <w:sz w:val="26"/>
                <w:szCs w:val="26"/>
              </w:rPr>
              <w:t>Buổi chiều</w:t>
            </w:r>
            <w:r w:rsidR="002004D5" w:rsidRPr="0050340B">
              <w:rPr>
                <w:sz w:val="26"/>
                <w:szCs w:val="26"/>
              </w:rPr>
              <w:t xml:space="preserve"> </w:t>
            </w:r>
          </w:p>
        </w:tc>
      </w:tr>
      <w:tr w:rsidR="00644BD8" w:rsidRPr="00644BD8" w:rsidTr="00A82D04">
        <w:trPr>
          <w:trHeight w:val="192"/>
          <w:jc w:val="center"/>
        </w:trPr>
        <w:tc>
          <w:tcPr>
            <w:tcW w:w="1122" w:type="dxa"/>
            <w:vMerge w:val="restart"/>
            <w:vAlign w:val="center"/>
          </w:tcPr>
          <w:p w:rsidR="007021CE" w:rsidRPr="00644BD8" w:rsidRDefault="007021CE" w:rsidP="00E15DFA">
            <w:pPr>
              <w:jc w:val="center"/>
              <w:rPr>
                <w:b/>
                <w:sz w:val="26"/>
                <w:szCs w:val="26"/>
                <w:lang w:val="da-DK"/>
              </w:rPr>
            </w:pPr>
            <w:r w:rsidRPr="00644BD8">
              <w:rPr>
                <w:b/>
                <w:sz w:val="26"/>
                <w:szCs w:val="26"/>
                <w:lang w:val="da-DK"/>
              </w:rPr>
              <w:t>C</w:t>
            </w:r>
            <w:r w:rsidR="00E77D08" w:rsidRPr="00644BD8">
              <w:rPr>
                <w:b/>
                <w:sz w:val="26"/>
                <w:szCs w:val="26"/>
                <w:lang w:val="da-DK"/>
              </w:rPr>
              <w:t>N</w:t>
            </w:r>
          </w:p>
          <w:p w:rsidR="007021CE" w:rsidRPr="00644BD8" w:rsidRDefault="007021CE" w:rsidP="00E15DFA">
            <w:pPr>
              <w:jc w:val="center"/>
              <w:rPr>
                <w:b/>
                <w:sz w:val="26"/>
                <w:szCs w:val="26"/>
                <w:lang w:val="da-DK"/>
              </w:rPr>
            </w:pPr>
            <w:r w:rsidRPr="00644BD8">
              <w:rPr>
                <w:b/>
                <w:sz w:val="26"/>
                <w:szCs w:val="26"/>
                <w:lang w:val="da-DK"/>
              </w:rPr>
              <w:t>(</w:t>
            </w:r>
            <w:r w:rsidR="004C3CF1">
              <w:rPr>
                <w:b/>
                <w:sz w:val="26"/>
                <w:szCs w:val="26"/>
                <w:lang w:val="da-DK"/>
              </w:rPr>
              <w:t>03/11</w:t>
            </w:r>
            <w:r w:rsidR="009F77C3" w:rsidRPr="00644BD8">
              <w:rPr>
                <w:b/>
                <w:sz w:val="26"/>
                <w:szCs w:val="26"/>
                <w:lang w:val="da-DK"/>
              </w:rPr>
              <w:t>)</w:t>
            </w:r>
          </w:p>
        </w:tc>
        <w:tc>
          <w:tcPr>
            <w:tcW w:w="8958" w:type="dxa"/>
          </w:tcPr>
          <w:p w:rsidR="00296B10" w:rsidRPr="00554DC3" w:rsidRDefault="00F45F8D" w:rsidP="00E15DFA">
            <w:pPr>
              <w:tabs>
                <w:tab w:val="left" w:pos="2367"/>
              </w:tabs>
              <w:jc w:val="center"/>
              <w:rPr>
                <w:sz w:val="26"/>
                <w:szCs w:val="26"/>
              </w:rPr>
            </w:pPr>
            <w:r w:rsidRPr="00554DC3">
              <w:rPr>
                <w:b/>
                <w:sz w:val="26"/>
                <w:szCs w:val="26"/>
              </w:rPr>
              <w:t xml:space="preserve">Buổi </w:t>
            </w:r>
            <w:r w:rsidR="00CC2427" w:rsidRPr="00554DC3">
              <w:rPr>
                <w:b/>
                <w:sz w:val="26"/>
                <w:szCs w:val="26"/>
              </w:rPr>
              <w:t>s</w:t>
            </w:r>
            <w:r w:rsidR="00852065" w:rsidRPr="00554DC3">
              <w:rPr>
                <w:b/>
                <w:sz w:val="26"/>
                <w:szCs w:val="26"/>
              </w:rPr>
              <w:t>áng</w:t>
            </w:r>
          </w:p>
        </w:tc>
      </w:tr>
      <w:tr w:rsidR="00644BD8" w:rsidRPr="00644BD8" w:rsidTr="00A5297E">
        <w:trPr>
          <w:trHeight w:val="20"/>
          <w:jc w:val="center"/>
        </w:trPr>
        <w:tc>
          <w:tcPr>
            <w:tcW w:w="1122" w:type="dxa"/>
            <w:vMerge/>
            <w:vAlign w:val="center"/>
          </w:tcPr>
          <w:p w:rsidR="007021CE" w:rsidRPr="00644BD8" w:rsidRDefault="007021CE" w:rsidP="00E15DFA">
            <w:pPr>
              <w:jc w:val="center"/>
              <w:rPr>
                <w:b/>
                <w:sz w:val="24"/>
                <w:szCs w:val="26"/>
                <w:lang w:val="da-DK"/>
              </w:rPr>
            </w:pPr>
          </w:p>
        </w:tc>
        <w:tc>
          <w:tcPr>
            <w:tcW w:w="8958" w:type="dxa"/>
          </w:tcPr>
          <w:p w:rsidR="00A56D04" w:rsidRPr="00644BD8" w:rsidRDefault="00852065" w:rsidP="00E15DFA">
            <w:pPr>
              <w:tabs>
                <w:tab w:val="left" w:pos="2367"/>
              </w:tabs>
              <w:jc w:val="center"/>
              <w:rPr>
                <w:b/>
                <w:sz w:val="26"/>
                <w:szCs w:val="26"/>
              </w:rPr>
            </w:pPr>
            <w:r w:rsidRPr="00644BD8">
              <w:rPr>
                <w:b/>
                <w:sz w:val="26"/>
                <w:szCs w:val="26"/>
              </w:rPr>
              <w:t>Buổi chiều</w:t>
            </w:r>
          </w:p>
        </w:tc>
      </w:tr>
    </w:tbl>
    <w:p w:rsidR="0080401B" w:rsidRPr="00BE28DD" w:rsidRDefault="00DB48DB" w:rsidP="00E15DFA">
      <w:pPr>
        <w:ind w:right="-108"/>
        <w:jc w:val="both"/>
        <w:rPr>
          <w:b/>
          <w:sz w:val="26"/>
          <w:szCs w:val="26"/>
        </w:rPr>
      </w:pP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t>C</w:t>
      </w:r>
      <w:r w:rsidR="005C5C40" w:rsidRPr="00BE28DD">
        <w:rPr>
          <w:b/>
          <w:color w:val="000000"/>
          <w:sz w:val="26"/>
          <w:szCs w:val="26"/>
        </w:rPr>
        <w:t>HÁNH VĂN</w:t>
      </w:r>
      <w:r w:rsidR="005C5C40" w:rsidRPr="00BE28DD">
        <w:rPr>
          <w:b/>
          <w:sz w:val="26"/>
          <w:szCs w:val="26"/>
        </w:rPr>
        <w:t xml:space="preserve"> PHÒNG</w:t>
      </w:r>
    </w:p>
    <w:p w:rsidR="00FA6345" w:rsidRPr="00BE28DD" w:rsidRDefault="00FA6345" w:rsidP="00E15DFA">
      <w:pPr>
        <w:ind w:right="-108"/>
        <w:jc w:val="both"/>
        <w:rPr>
          <w:b/>
          <w:sz w:val="26"/>
          <w:szCs w:val="26"/>
        </w:rPr>
      </w:pPr>
    </w:p>
    <w:sectPr w:rsidR="00FA6345" w:rsidRPr="00BE28DD" w:rsidSect="00716922">
      <w:pgSz w:w="11907" w:h="16840" w:code="9"/>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num w:numId="1">
    <w:abstractNumId w:val="15"/>
  </w:num>
  <w:num w:numId="2">
    <w:abstractNumId w:val="10"/>
  </w:num>
  <w:num w:numId="3">
    <w:abstractNumId w:val="11"/>
  </w:num>
  <w:num w:numId="4">
    <w:abstractNumId w:val="2"/>
  </w:num>
  <w:num w:numId="5">
    <w:abstractNumId w:val="13"/>
  </w:num>
  <w:num w:numId="6">
    <w:abstractNumId w:val="14"/>
  </w:num>
  <w:num w:numId="7">
    <w:abstractNumId w:val="9"/>
  </w:num>
  <w:num w:numId="8">
    <w:abstractNumId w:val="1"/>
  </w:num>
  <w:num w:numId="9">
    <w:abstractNumId w:val="4"/>
  </w:num>
  <w:num w:numId="10">
    <w:abstractNumId w:val="12"/>
  </w:num>
  <w:num w:numId="11">
    <w:abstractNumId w:val="8"/>
  </w:num>
  <w:num w:numId="12">
    <w:abstractNumId w:val="3"/>
  </w:num>
  <w:num w:numId="13">
    <w:abstractNumId w:val="7"/>
  </w:num>
  <w:num w:numId="14">
    <w:abstractNumId w:val="5"/>
  </w:num>
  <w:num w:numId="15">
    <w:abstractNumId w:val="0"/>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BC5"/>
    <w:rsid w:val="00001CAC"/>
    <w:rsid w:val="00001FFA"/>
    <w:rsid w:val="00002371"/>
    <w:rsid w:val="0000250B"/>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C4A"/>
    <w:rsid w:val="00017284"/>
    <w:rsid w:val="00017322"/>
    <w:rsid w:val="00017323"/>
    <w:rsid w:val="000175B6"/>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30F0"/>
    <w:rsid w:val="000A3196"/>
    <w:rsid w:val="000A331F"/>
    <w:rsid w:val="000A34D0"/>
    <w:rsid w:val="000A3570"/>
    <w:rsid w:val="000A3666"/>
    <w:rsid w:val="000A38C5"/>
    <w:rsid w:val="000A3E29"/>
    <w:rsid w:val="000A3EA1"/>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5096"/>
    <w:rsid w:val="000B50B7"/>
    <w:rsid w:val="000B52E6"/>
    <w:rsid w:val="000B56AA"/>
    <w:rsid w:val="000B5735"/>
    <w:rsid w:val="000B577A"/>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027"/>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2F8E"/>
    <w:rsid w:val="001432BF"/>
    <w:rsid w:val="00143537"/>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AA"/>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6F1"/>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14D"/>
    <w:rsid w:val="002A14C4"/>
    <w:rsid w:val="002A15E4"/>
    <w:rsid w:val="002A17E7"/>
    <w:rsid w:val="002A25EB"/>
    <w:rsid w:val="002A26B8"/>
    <w:rsid w:val="002A2900"/>
    <w:rsid w:val="002A2C11"/>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E68"/>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27F8"/>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7C"/>
    <w:rsid w:val="003433AC"/>
    <w:rsid w:val="00343739"/>
    <w:rsid w:val="003437D4"/>
    <w:rsid w:val="00343BAF"/>
    <w:rsid w:val="00344174"/>
    <w:rsid w:val="0034462C"/>
    <w:rsid w:val="003447DD"/>
    <w:rsid w:val="0034483D"/>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E35"/>
    <w:rsid w:val="00347FB0"/>
    <w:rsid w:val="00350348"/>
    <w:rsid w:val="003503D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D4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721"/>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3DA"/>
    <w:rsid w:val="003D0581"/>
    <w:rsid w:val="003D07AA"/>
    <w:rsid w:val="003D099B"/>
    <w:rsid w:val="003D0BD1"/>
    <w:rsid w:val="003D0D86"/>
    <w:rsid w:val="003D0EA6"/>
    <w:rsid w:val="003D118F"/>
    <w:rsid w:val="003D1536"/>
    <w:rsid w:val="003D164B"/>
    <w:rsid w:val="003D1B28"/>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645"/>
    <w:rsid w:val="003F03EC"/>
    <w:rsid w:val="003F06F6"/>
    <w:rsid w:val="003F0DBA"/>
    <w:rsid w:val="003F0E27"/>
    <w:rsid w:val="003F0EEB"/>
    <w:rsid w:val="003F0F99"/>
    <w:rsid w:val="003F13F3"/>
    <w:rsid w:val="003F14B0"/>
    <w:rsid w:val="003F151C"/>
    <w:rsid w:val="003F1C11"/>
    <w:rsid w:val="003F1CF7"/>
    <w:rsid w:val="003F246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0E5F"/>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214"/>
    <w:rsid w:val="004506D4"/>
    <w:rsid w:val="004509F7"/>
    <w:rsid w:val="00450B8E"/>
    <w:rsid w:val="00450B9C"/>
    <w:rsid w:val="00450DB0"/>
    <w:rsid w:val="0045120D"/>
    <w:rsid w:val="004513C7"/>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6D7"/>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5D5B"/>
    <w:rsid w:val="004A600C"/>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952"/>
    <w:rsid w:val="004C3C1B"/>
    <w:rsid w:val="004C3CF1"/>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A1"/>
    <w:rsid w:val="00564EDF"/>
    <w:rsid w:val="00565509"/>
    <w:rsid w:val="005655B7"/>
    <w:rsid w:val="0056567D"/>
    <w:rsid w:val="00565E4E"/>
    <w:rsid w:val="0056607A"/>
    <w:rsid w:val="0056683E"/>
    <w:rsid w:val="00566EDD"/>
    <w:rsid w:val="0056705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B49"/>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ABC"/>
    <w:rsid w:val="005D5D1A"/>
    <w:rsid w:val="005D5E2B"/>
    <w:rsid w:val="005D5E67"/>
    <w:rsid w:val="005D612F"/>
    <w:rsid w:val="005D61D9"/>
    <w:rsid w:val="005D661C"/>
    <w:rsid w:val="005D674A"/>
    <w:rsid w:val="005D6769"/>
    <w:rsid w:val="005D67AE"/>
    <w:rsid w:val="005D6A09"/>
    <w:rsid w:val="005D6DBA"/>
    <w:rsid w:val="005D7745"/>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875"/>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6D7"/>
    <w:rsid w:val="0060273D"/>
    <w:rsid w:val="00602881"/>
    <w:rsid w:val="006028D9"/>
    <w:rsid w:val="00602D14"/>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0FC0"/>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05A"/>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9C7"/>
    <w:rsid w:val="007679DC"/>
    <w:rsid w:val="00767AA3"/>
    <w:rsid w:val="00767D3C"/>
    <w:rsid w:val="00767DDB"/>
    <w:rsid w:val="0077000D"/>
    <w:rsid w:val="00770075"/>
    <w:rsid w:val="0077036D"/>
    <w:rsid w:val="0077056C"/>
    <w:rsid w:val="0077072F"/>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2C6"/>
    <w:rsid w:val="007754FB"/>
    <w:rsid w:val="0077585A"/>
    <w:rsid w:val="00775C4C"/>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661"/>
    <w:rsid w:val="007C28C2"/>
    <w:rsid w:val="007C290F"/>
    <w:rsid w:val="007C29E0"/>
    <w:rsid w:val="007C2A6D"/>
    <w:rsid w:val="007C2D2D"/>
    <w:rsid w:val="007C2E6B"/>
    <w:rsid w:val="007C2FF2"/>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5DC"/>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4BBC"/>
    <w:rsid w:val="007D53C7"/>
    <w:rsid w:val="007D53F7"/>
    <w:rsid w:val="007D563D"/>
    <w:rsid w:val="007D5B5D"/>
    <w:rsid w:val="007D60E6"/>
    <w:rsid w:val="007D6308"/>
    <w:rsid w:val="007D68F7"/>
    <w:rsid w:val="007D69DD"/>
    <w:rsid w:val="007D6BCC"/>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680"/>
    <w:rsid w:val="0084577B"/>
    <w:rsid w:val="0084585E"/>
    <w:rsid w:val="00845CEE"/>
    <w:rsid w:val="00845DF4"/>
    <w:rsid w:val="008463FC"/>
    <w:rsid w:val="008469DC"/>
    <w:rsid w:val="00846A9A"/>
    <w:rsid w:val="00846E40"/>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70CF"/>
    <w:rsid w:val="008570DB"/>
    <w:rsid w:val="008572D8"/>
    <w:rsid w:val="00860151"/>
    <w:rsid w:val="008602D8"/>
    <w:rsid w:val="0086036D"/>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013"/>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40D"/>
    <w:rsid w:val="008926DD"/>
    <w:rsid w:val="0089274C"/>
    <w:rsid w:val="00892AC6"/>
    <w:rsid w:val="00892D16"/>
    <w:rsid w:val="00892FDC"/>
    <w:rsid w:val="008931DB"/>
    <w:rsid w:val="008932C2"/>
    <w:rsid w:val="00893457"/>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3F29"/>
    <w:rsid w:val="009740FB"/>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33E"/>
    <w:rsid w:val="009F15EE"/>
    <w:rsid w:val="009F1795"/>
    <w:rsid w:val="009F1987"/>
    <w:rsid w:val="009F1C31"/>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A6A"/>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4034"/>
    <w:rsid w:val="00A84806"/>
    <w:rsid w:val="00A849CF"/>
    <w:rsid w:val="00A84D10"/>
    <w:rsid w:val="00A8507B"/>
    <w:rsid w:val="00A850C1"/>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BA"/>
    <w:rsid w:val="00A97EF1"/>
    <w:rsid w:val="00AA0169"/>
    <w:rsid w:val="00AA0AC7"/>
    <w:rsid w:val="00AA1260"/>
    <w:rsid w:val="00AA1300"/>
    <w:rsid w:val="00AA1E87"/>
    <w:rsid w:val="00AA1E98"/>
    <w:rsid w:val="00AA1F9E"/>
    <w:rsid w:val="00AA2446"/>
    <w:rsid w:val="00AA27EE"/>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787"/>
    <w:rsid w:val="00B308C4"/>
    <w:rsid w:val="00B30D55"/>
    <w:rsid w:val="00B30F0D"/>
    <w:rsid w:val="00B31156"/>
    <w:rsid w:val="00B31645"/>
    <w:rsid w:val="00B317FD"/>
    <w:rsid w:val="00B3196E"/>
    <w:rsid w:val="00B31BA0"/>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984"/>
    <w:rsid w:val="00B86AA5"/>
    <w:rsid w:val="00B86EAF"/>
    <w:rsid w:val="00B86FE5"/>
    <w:rsid w:val="00B8744E"/>
    <w:rsid w:val="00B876C2"/>
    <w:rsid w:val="00B877AA"/>
    <w:rsid w:val="00B87AD3"/>
    <w:rsid w:val="00B87CAE"/>
    <w:rsid w:val="00B900EF"/>
    <w:rsid w:val="00B9088C"/>
    <w:rsid w:val="00B909AD"/>
    <w:rsid w:val="00B90B84"/>
    <w:rsid w:val="00B90C63"/>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0FDE"/>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CA2"/>
    <w:rsid w:val="00BD5E46"/>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331"/>
    <w:rsid w:val="00C554C4"/>
    <w:rsid w:val="00C5559D"/>
    <w:rsid w:val="00C55769"/>
    <w:rsid w:val="00C56099"/>
    <w:rsid w:val="00C56305"/>
    <w:rsid w:val="00C56345"/>
    <w:rsid w:val="00C565B0"/>
    <w:rsid w:val="00C567D9"/>
    <w:rsid w:val="00C56A27"/>
    <w:rsid w:val="00C56C65"/>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2AF"/>
    <w:rsid w:val="00CB3440"/>
    <w:rsid w:val="00CB3913"/>
    <w:rsid w:val="00CB39C1"/>
    <w:rsid w:val="00CB39FC"/>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9D2"/>
    <w:rsid w:val="00D24B5B"/>
    <w:rsid w:val="00D24B66"/>
    <w:rsid w:val="00D24F62"/>
    <w:rsid w:val="00D24F7E"/>
    <w:rsid w:val="00D25090"/>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920"/>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EA"/>
    <w:rsid w:val="00D645AE"/>
    <w:rsid w:val="00D645C2"/>
    <w:rsid w:val="00D6469F"/>
    <w:rsid w:val="00D649C8"/>
    <w:rsid w:val="00D64A04"/>
    <w:rsid w:val="00D64EDC"/>
    <w:rsid w:val="00D64F21"/>
    <w:rsid w:val="00D6522F"/>
    <w:rsid w:val="00D6540B"/>
    <w:rsid w:val="00D65849"/>
    <w:rsid w:val="00D65A15"/>
    <w:rsid w:val="00D65B1E"/>
    <w:rsid w:val="00D65D3B"/>
    <w:rsid w:val="00D6641E"/>
    <w:rsid w:val="00D6651F"/>
    <w:rsid w:val="00D66552"/>
    <w:rsid w:val="00D667FE"/>
    <w:rsid w:val="00D66B71"/>
    <w:rsid w:val="00D66B8B"/>
    <w:rsid w:val="00D67886"/>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243"/>
    <w:rsid w:val="00D82349"/>
    <w:rsid w:val="00D82A11"/>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6"/>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3C4"/>
    <w:rsid w:val="00E814D7"/>
    <w:rsid w:val="00E81511"/>
    <w:rsid w:val="00E81637"/>
    <w:rsid w:val="00E816C0"/>
    <w:rsid w:val="00E817AA"/>
    <w:rsid w:val="00E81AB1"/>
    <w:rsid w:val="00E81C75"/>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3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6"/>
    <w:rsid w:val="00EC0899"/>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3B2"/>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956"/>
    <w:rsid w:val="00EE39D7"/>
    <w:rsid w:val="00EE39EC"/>
    <w:rsid w:val="00EE39F7"/>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453"/>
    <w:rsid w:val="00F37501"/>
    <w:rsid w:val="00F37699"/>
    <w:rsid w:val="00F37754"/>
    <w:rsid w:val="00F37DDF"/>
    <w:rsid w:val="00F37F5E"/>
    <w:rsid w:val="00F37FC7"/>
    <w:rsid w:val="00F402D1"/>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9D"/>
    <w:rsid w:val="00F80AB9"/>
    <w:rsid w:val="00F8104A"/>
    <w:rsid w:val="00F815B7"/>
    <w:rsid w:val="00F8198C"/>
    <w:rsid w:val="00F81C43"/>
    <w:rsid w:val="00F81CF5"/>
    <w:rsid w:val="00F81E21"/>
    <w:rsid w:val="00F81FFB"/>
    <w:rsid w:val="00F822C6"/>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6DC"/>
    <w:rsid w:val="00FF1915"/>
    <w:rsid w:val="00FF199E"/>
    <w:rsid w:val="00FF1AF5"/>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CB68-ED54-4247-AF3E-DA3A2519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108</cp:revision>
  <cp:lastPrinted>2019-10-25T10:13:00Z</cp:lastPrinted>
  <dcterms:created xsi:type="dcterms:W3CDTF">2019-10-23T06:35:00Z</dcterms:created>
  <dcterms:modified xsi:type="dcterms:W3CDTF">2019-10-31T09:16:00Z</dcterms:modified>
</cp:coreProperties>
</file>